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59" w:rsidRPr="0026394F" w:rsidRDefault="00A13A59" w:rsidP="0026394F">
      <w:pPr>
        <w:spacing w:after="0" w:line="276" w:lineRule="auto"/>
        <w:jc w:val="center"/>
        <w:rPr>
          <w:rFonts w:asciiTheme="minorBidi" w:hAnsiTheme="minorBidi"/>
          <w:b/>
          <w:sz w:val="21"/>
          <w:szCs w:val="21"/>
        </w:rPr>
      </w:pPr>
      <w:bookmarkStart w:id="0" w:name="_Hlk501104625"/>
      <w:bookmarkStart w:id="1" w:name="_GoBack"/>
      <w:bookmarkEnd w:id="1"/>
      <w:r w:rsidRPr="0026394F">
        <w:rPr>
          <w:rFonts w:asciiTheme="minorBidi" w:hAnsiTheme="minorBidi"/>
          <w:b/>
          <w:sz w:val="21"/>
          <w:szCs w:val="21"/>
        </w:rPr>
        <w:t>SMLOUVA O ZPRACOVÁNÍ OSOBNÍCH ÚDAJŮ</w:t>
      </w:r>
    </w:p>
    <w:p w:rsidR="003456F5" w:rsidRPr="0026394F" w:rsidRDefault="003456F5" w:rsidP="00C77B3C">
      <w:pPr>
        <w:spacing w:after="0" w:line="276" w:lineRule="auto"/>
        <w:ind w:left="709"/>
        <w:rPr>
          <w:rFonts w:asciiTheme="minorBidi" w:hAnsiTheme="minorBidi"/>
          <w:sz w:val="21"/>
          <w:szCs w:val="21"/>
        </w:rPr>
      </w:pPr>
    </w:p>
    <w:p w:rsidR="003456F5" w:rsidRPr="0026394F" w:rsidRDefault="003456F5" w:rsidP="00C77B3C">
      <w:pPr>
        <w:spacing w:after="0" w:line="276" w:lineRule="auto"/>
        <w:ind w:left="709"/>
        <w:jc w:val="both"/>
        <w:rPr>
          <w:rFonts w:asciiTheme="minorBidi" w:hAnsiTheme="minorBidi"/>
          <w:sz w:val="21"/>
          <w:szCs w:val="21"/>
        </w:rPr>
      </w:pPr>
    </w:p>
    <w:p w:rsidR="00D25D2D" w:rsidRPr="006958B7" w:rsidRDefault="008E6B23" w:rsidP="0026394F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Základní škola, Praha 8, Libčická 10</w:t>
      </w:r>
      <w:r w:rsidR="00D25D2D" w:rsidRPr="006958B7">
        <w:rPr>
          <w:rFonts w:ascii="Arial" w:hAnsi="Arial" w:cs="Arial"/>
          <w:b/>
          <w:sz w:val="21"/>
          <w:szCs w:val="21"/>
        </w:rPr>
        <w:t xml:space="preserve">, </w:t>
      </w:r>
    </w:p>
    <w:p w:rsidR="00D25D2D" w:rsidRDefault="00D25D2D" w:rsidP="0026394F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067D1">
        <w:rPr>
          <w:rFonts w:ascii="Arial" w:hAnsi="Arial" w:cs="Arial"/>
          <w:sz w:val="21"/>
          <w:szCs w:val="21"/>
        </w:rPr>
        <w:t xml:space="preserve">se sídlem </w:t>
      </w:r>
      <w:r w:rsidR="008E6B23">
        <w:rPr>
          <w:rFonts w:ascii="Arial" w:hAnsi="Arial" w:cs="Arial"/>
          <w:sz w:val="21"/>
          <w:szCs w:val="21"/>
        </w:rPr>
        <w:t>Libčická 10/658, Praha 8, Čimice, 181 00</w:t>
      </w:r>
      <w:r w:rsidRPr="009067D1">
        <w:rPr>
          <w:rFonts w:ascii="Arial" w:hAnsi="Arial" w:cs="Arial"/>
          <w:sz w:val="21"/>
          <w:szCs w:val="21"/>
        </w:rPr>
        <w:t xml:space="preserve">, </w:t>
      </w:r>
    </w:p>
    <w:p w:rsidR="00D25D2D" w:rsidRDefault="00D25D2D" w:rsidP="0026394F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9067D1">
        <w:rPr>
          <w:rFonts w:ascii="Arial" w:hAnsi="Arial" w:cs="Arial"/>
          <w:sz w:val="21"/>
          <w:szCs w:val="21"/>
        </w:rPr>
        <w:t xml:space="preserve">IČO: </w:t>
      </w:r>
      <w:r w:rsidR="008E6B23">
        <w:rPr>
          <w:rFonts w:ascii="Arial" w:hAnsi="Arial" w:cs="Arial"/>
          <w:sz w:val="21"/>
          <w:szCs w:val="21"/>
        </w:rPr>
        <w:t>604 61 811</w:t>
      </w:r>
      <w:r w:rsidRPr="0026394F">
        <w:rPr>
          <w:rFonts w:asciiTheme="minorBidi" w:hAnsiTheme="minorBidi"/>
          <w:sz w:val="21"/>
          <w:szCs w:val="21"/>
        </w:rPr>
        <w:t xml:space="preserve"> </w:t>
      </w:r>
    </w:p>
    <w:p w:rsidR="00960D94" w:rsidRPr="00AD5136" w:rsidRDefault="00706314" w:rsidP="00F457CE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AD5136">
        <w:rPr>
          <w:rFonts w:asciiTheme="minorBidi" w:hAnsiTheme="minorBidi"/>
          <w:sz w:val="21"/>
          <w:szCs w:val="21"/>
        </w:rPr>
        <w:t xml:space="preserve">Čísla </w:t>
      </w:r>
      <w:r w:rsidR="00960D94" w:rsidRPr="00AD5136">
        <w:rPr>
          <w:rFonts w:asciiTheme="minorBidi" w:hAnsiTheme="minorBidi"/>
          <w:sz w:val="21"/>
          <w:szCs w:val="21"/>
        </w:rPr>
        <w:t>ú</w:t>
      </w:r>
      <w:r w:rsidRPr="00AD5136">
        <w:rPr>
          <w:rFonts w:asciiTheme="minorBidi" w:hAnsiTheme="minorBidi"/>
          <w:sz w:val="21"/>
          <w:szCs w:val="21"/>
        </w:rPr>
        <w:t>čtů: 100870724/0300 (ZŠ), 10870919/0300 (ŠJ)</w:t>
      </w:r>
    </w:p>
    <w:p w:rsidR="00A13A59" w:rsidRPr="0026394F" w:rsidRDefault="00A13A59" w:rsidP="0026394F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AD5136">
        <w:rPr>
          <w:rFonts w:asciiTheme="minorBidi" w:hAnsiTheme="minorBidi"/>
          <w:sz w:val="21"/>
          <w:szCs w:val="21"/>
        </w:rPr>
        <w:t>(dále jako „</w:t>
      </w:r>
      <w:r w:rsidRPr="00AD5136">
        <w:rPr>
          <w:rFonts w:asciiTheme="minorBidi" w:hAnsiTheme="minorBidi"/>
          <w:b/>
          <w:sz w:val="21"/>
          <w:szCs w:val="21"/>
        </w:rPr>
        <w:t>Správce</w:t>
      </w:r>
      <w:r w:rsidRPr="00AD5136">
        <w:rPr>
          <w:rFonts w:asciiTheme="minorBidi" w:hAnsiTheme="minorBidi"/>
          <w:sz w:val="21"/>
          <w:szCs w:val="21"/>
        </w:rPr>
        <w:t>“)</w:t>
      </w:r>
    </w:p>
    <w:p w:rsidR="00A13A59" w:rsidRPr="0026394F" w:rsidRDefault="00A13A59" w:rsidP="00C77B3C">
      <w:pPr>
        <w:spacing w:after="0" w:line="276" w:lineRule="auto"/>
        <w:ind w:left="709"/>
        <w:jc w:val="both"/>
        <w:rPr>
          <w:rFonts w:asciiTheme="minorBidi" w:hAnsiTheme="minorBidi"/>
          <w:sz w:val="21"/>
          <w:szCs w:val="21"/>
        </w:rPr>
      </w:pPr>
    </w:p>
    <w:p w:rsidR="00A13A59" w:rsidRPr="0026394F" w:rsidRDefault="00A13A59" w:rsidP="0026394F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26394F">
        <w:rPr>
          <w:rFonts w:asciiTheme="minorBidi" w:hAnsiTheme="minorBidi"/>
          <w:sz w:val="21"/>
          <w:szCs w:val="21"/>
        </w:rPr>
        <w:t>a</w:t>
      </w:r>
    </w:p>
    <w:p w:rsidR="00A13A59" w:rsidRPr="0026394F" w:rsidRDefault="00A13A59" w:rsidP="00C77B3C">
      <w:pPr>
        <w:spacing w:after="0" w:line="276" w:lineRule="auto"/>
        <w:ind w:left="709"/>
        <w:jc w:val="both"/>
        <w:rPr>
          <w:rFonts w:asciiTheme="minorBidi" w:hAnsiTheme="minorBidi"/>
          <w:sz w:val="21"/>
          <w:szCs w:val="21"/>
        </w:rPr>
      </w:pPr>
    </w:p>
    <w:p w:rsidR="00A13A59" w:rsidRPr="0026394F" w:rsidRDefault="00A13A59" w:rsidP="0026394F">
      <w:pPr>
        <w:spacing w:after="0" w:line="276" w:lineRule="auto"/>
        <w:jc w:val="both"/>
        <w:rPr>
          <w:rFonts w:asciiTheme="minorBidi" w:hAnsiTheme="minorBidi"/>
          <w:b/>
          <w:sz w:val="21"/>
          <w:szCs w:val="21"/>
        </w:rPr>
      </w:pPr>
      <w:r w:rsidRPr="0026394F">
        <w:rPr>
          <w:rFonts w:asciiTheme="minorBidi" w:hAnsiTheme="minorBidi"/>
          <w:b/>
          <w:sz w:val="21"/>
          <w:szCs w:val="21"/>
          <w:highlight w:val="yellow"/>
        </w:rPr>
        <w:t>[DOPLNIT]</w:t>
      </w:r>
    </w:p>
    <w:p w:rsidR="00A13A59" w:rsidRPr="0026394F" w:rsidRDefault="00A13A59" w:rsidP="0026394F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26394F">
        <w:rPr>
          <w:rFonts w:asciiTheme="minorBidi" w:hAnsiTheme="minorBidi"/>
          <w:sz w:val="21"/>
          <w:szCs w:val="21"/>
        </w:rPr>
        <w:t xml:space="preserve">IČO </w:t>
      </w:r>
      <w:r w:rsidRPr="0026394F">
        <w:rPr>
          <w:rFonts w:asciiTheme="minorBidi" w:hAnsiTheme="minorBidi"/>
          <w:sz w:val="21"/>
          <w:szCs w:val="21"/>
          <w:highlight w:val="yellow"/>
        </w:rPr>
        <w:t>[DOPLNIT]</w:t>
      </w:r>
    </w:p>
    <w:p w:rsidR="00A13A59" w:rsidRPr="0026394F" w:rsidRDefault="00A13A59" w:rsidP="0026394F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26394F">
        <w:rPr>
          <w:rFonts w:asciiTheme="minorBidi" w:hAnsiTheme="minorBidi"/>
          <w:sz w:val="21"/>
          <w:szCs w:val="21"/>
        </w:rPr>
        <w:t xml:space="preserve">se sídlem </w:t>
      </w:r>
      <w:r w:rsidRPr="0026394F">
        <w:rPr>
          <w:rFonts w:asciiTheme="minorBidi" w:hAnsiTheme="minorBidi"/>
          <w:sz w:val="21"/>
          <w:szCs w:val="21"/>
          <w:highlight w:val="yellow"/>
        </w:rPr>
        <w:t>[DOPLNIT]</w:t>
      </w:r>
    </w:p>
    <w:p w:rsidR="00A13A59" w:rsidRPr="0026394F" w:rsidRDefault="00A13A59" w:rsidP="0026394F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26394F">
        <w:rPr>
          <w:rFonts w:asciiTheme="minorBidi" w:hAnsiTheme="minorBidi"/>
          <w:sz w:val="21"/>
          <w:szCs w:val="21"/>
        </w:rPr>
        <w:t xml:space="preserve">zapsaná v obchodním rejstříku vedeném </w:t>
      </w:r>
      <w:r w:rsidRPr="0026394F">
        <w:rPr>
          <w:rFonts w:asciiTheme="minorBidi" w:hAnsiTheme="minorBidi"/>
          <w:sz w:val="21"/>
          <w:szCs w:val="21"/>
          <w:highlight w:val="yellow"/>
        </w:rPr>
        <w:t>[DOPLNIT]</w:t>
      </w:r>
    </w:p>
    <w:p w:rsidR="00A13A59" w:rsidRPr="0026394F" w:rsidRDefault="00A13A59" w:rsidP="0026394F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26394F">
        <w:rPr>
          <w:rFonts w:asciiTheme="minorBidi" w:hAnsiTheme="minorBidi"/>
          <w:sz w:val="21"/>
          <w:szCs w:val="21"/>
        </w:rPr>
        <w:t>(dále jako „</w:t>
      </w:r>
      <w:r w:rsidRPr="0026394F">
        <w:rPr>
          <w:rFonts w:asciiTheme="minorBidi" w:hAnsiTheme="minorBidi"/>
          <w:b/>
          <w:sz w:val="21"/>
          <w:szCs w:val="21"/>
        </w:rPr>
        <w:t>Zpracovatel</w:t>
      </w:r>
      <w:r w:rsidRPr="0026394F">
        <w:rPr>
          <w:rFonts w:asciiTheme="minorBidi" w:hAnsiTheme="minorBidi"/>
          <w:sz w:val="21"/>
          <w:szCs w:val="21"/>
        </w:rPr>
        <w:t>“)</w:t>
      </w:r>
    </w:p>
    <w:p w:rsidR="00A13A59" w:rsidRPr="0026394F" w:rsidRDefault="00A13A59" w:rsidP="00C77B3C">
      <w:pPr>
        <w:spacing w:after="0" w:line="276" w:lineRule="auto"/>
        <w:ind w:left="709"/>
        <w:jc w:val="both"/>
        <w:rPr>
          <w:rFonts w:asciiTheme="minorBidi" w:hAnsiTheme="minorBidi"/>
          <w:sz w:val="21"/>
          <w:szCs w:val="21"/>
        </w:rPr>
      </w:pPr>
    </w:p>
    <w:p w:rsidR="00A13A59" w:rsidRPr="0026394F" w:rsidRDefault="00A13A59" w:rsidP="0026394F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26394F">
        <w:rPr>
          <w:rFonts w:asciiTheme="minorBidi" w:hAnsiTheme="minorBidi"/>
          <w:sz w:val="21"/>
          <w:szCs w:val="21"/>
        </w:rPr>
        <w:t>(Správce a Zpracovatel dále společně jako „</w:t>
      </w:r>
      <w:r w:rsidRPr="0026394F">
        <w:rPr>
          <w:rFonts w:asciiTheme="minorBidi" w:hAnsiTheme="minorBidi"/>
          <w:b/>
          <w:sz w:val="21"/>
          <w:szCs w:val="21"/>
        </w:rPr>
        <w:t>Smluvní strany</w:t>
      </w:r>
      <w:r w:rsidRPr="0026394F">
        <w:rPr>
          <w:rFonts w:asciiTheme="minorBidi" w:hAnsiTheme="minorBidi"/>
          <w:sz w:val="21"/>
          <w:szCs w:val="21"/>
        </w:rPr>
        <w:t>“ nebo jednotliv</w:t>
      </w:r>
      <w:r w:rsidR="007B68CF" w:rsidRPr="0026394F">
        <w:rPr>
          <w:rFonts w:asciiTheme="minorBidi" w:hAnsiTheme="minorBidi"/>
          <w:sz w:val="21"/>
          <w:szCs w:val="21"/>
        </w:rPr>
        <w:t>ě</w:t>
      </w:r>
      <w:r w:rsidRPr="0026394F">
        <w:rPr>
          <w:rFonts w:asciiTheme="minorBidi" w:hAnsiTheme="minorBidi"/>
          <w:sz w:val="21"/>
          <w:szCs w:val="21"/>
        </w:rPr>
        <w:t xml:space="preserve"> jako „</w:t>
      </w:r>
      <w:r w:rsidRPr="0026394F">
        <w:rPr>
          <w:rFonts w:asciiTheme="minorBidi" w:hAnsiTheme="minorBidi"/>
          <w:b/>
          <w:sz w:val="21"/>
          <w:szCs w:val="21"/>
        </w:rPr>
        <w:t>Smluvní strana</w:t>
      </w:r>
      <w:r w:rsidRPr="0026394F">
        <w:rPr>
          <w:rFonts w:asciiTheme="minorBidi" w:hAnsiTheme="minorBidi"/>
          <w:sz w:val="21"/>
          <w:szCs w:val="21"/>
        </w:rPr>
        <w:t>“)</w:t>
      </w:r>
    </w:p>
    <w:p w:rsidR="00A13A59" w:rsidRPr="0026394F" w:rsidRDefault="00A13A59" w:rsidP="00C77B3C">
      <w:pPr>
        <w:spacing w:after="0" w:line="276" w:lineRule="auto"/>
        <w:ind w:left="709"/>
        <w:jc w:val="both"/>
        <w:rPr>
          <w:rFonts w:asciiTheme="minorBidi" w:hAnsiTheme="minorBidi"/>
          <w:sz w:val="21"/>
          <w:szCs w:val="21"/>
        </w:rPr>
      </w:pPr>
    </w:p>
    <w:p w:rsidR="00A13A59" w:rsidRPr="0026394F" w:rsidRDefault="00A13A59" w:rsidP="0026394F">
      <w:pPr>
        <w:spacing w:after="0" w:line="276" w:lineRule="auto"/>
        <w:jc w:val="both"/>
        <w:rPr>
          <w:rFonts w:asciiTheme="minorBidi" w:hAnsiTheme="minorBidi"/>
          <w:sz w:val="21"/>
          <w:szCs w:val="21"/>
        </w:rPr>
      </w:pPr>
      <w:r w:rsidRPr="0026394F">
        <w:rPr>
          <w:rFonts w:asciiTheme="minorBidi" w:hAnsiTheme="minorBidi"/>
          <w:sz w:val="21"/>
          <w:szCs w:val="21"/>
        </w:rPr>
        <w:t>uzavřeli níže uvedeného dne, měsíce a roku tuto smlouvu o zpracování osobních údajů (dále jen „</w:t>
      </w:r>
      <w:r w:rsidRPr="0026394F">
        <w:rPr>
          <w:rFonts w:asciiTheme="minorBidi" w:hAnsiTheme="minorBidi"/>
          <w:b/>
          <w:sz w:val="21"/>
          <w:szCs w:val="21"/>
        </w:rPr>
        <w:t>Smlouva o zpracování</w:t>
      </w:r>
      <w:r w:rsidRPr="0026394F">
        <w:rPr>
          <w:rFonts w:asciiTheme="minorBidi" w:hAnsiTheme="minorBidi"/>
          <w:sz w:val="21"/>
          <w:szCs w:val="21"/>
        </w:rPr>
        <w:t>“)</w:t>
      </w:r>
      <w:r w:rsidR="00F457CE">
        <w:rPr>
          <w:rFonts w:asciiTheme="minorBidi" w:hAnsiTheme="minorBidi"/>
          <w:sz w:val="21"/>
          <w:szCs w:val="21"/>
        </w:rPr>
        <w:t>.</w:t>
      </w:r>
    </w:p>
    <w:bookmarkEnd w:id="0"/>
    <w:p w:rsidR="00A13A59" w:rsidRPr="0026394F" w:rsidRDefault="00A13A59" w:rsidP="00C77B3C">
      <w:pPr>
        <w:spacing w:after="0" w:line="276" w:lineRule="auto"/>
        <w:ind w:left="709"/>
        <w:jc w:val="both"/>
        <w:rPr>
          <w:rFonts w:asciiTheme="minorBidi" w:hAnsiTheme="minorBidi"/>
          <w:sz w:val="21"/>
          <w:szCs w:val="21"/>
        </w:rPr>
      </w:pPr>
    </w:p>
    <w:p w:rsidR="00A13A59" w:rsidRPr="0026394F" w:rsidRDefault="00706BD5" w:rsidP="0026394F">
      <w:pPr>
        <w:pStyle w:val="rove1-slovannadpis"/>
        <w:rPr>
          <w:rFonts w:asciiTheme="minorBidi" w:hAnsiTheme="minorBidi" w:cstheme="minorBidi"/>
          <w:szCs w:val="21"/>
        </w:rPr>
      </w:pPr>
      <w:r w:rsidRPr="0026394F">
        <w:rPr>
          <w:rFonts w:asciiTheme="minorBidi" w:hAnsiTheme="minorBidi" w:cstheme="minorBidi"/>
          <w:szCs w:val="21"/>
        </w:rPr>
        <w:t>úvodní ustanovení</w:t>
      </w:r>
    </w:p>
    <w:p w:rsidR="00EC7F54" w:rsidRPr="0026394F" w:rsidRDefault="00EC7F54" w:rsidP="0026394F">
      <w:pPr>
        <w:pStyle w:val="rove2-slovantext"/>
        <w:rPr>
          <w:szCs w:val="21"/>
        </w:rPr>
      </w:pPr>
      <w:r w:rsidRPr="0026394F">
        <w:rPr>
          <w:szCs w:val="21"/>
        </w:rPr>
        <w:t>Správce a Zpracovatel uzavřeli dne [</w:t>
      </w:r>
      <w:r w:rsidRPr="0026394F">
        <w:rPr>
          <w:szCs w:val="21"/>
          <w:highlight w:val="yellow"/>
        </w:rPr>
        <w:t>DOPLNIT</w:t>
      </w:r>
      <w:r w:rsidRPr="0026394F">
        <w:rPr>
          <w:szCs w:val="21"/>
        </w:rPr>
        <w:t>] smlouvu o [</w:t>
      </w:r>
      <w:r w:rsidRPr="0026394F">
        <w:rPr>
          <w:szCs w:val="21"/>
          <w:highlight w:val="yellow"/>
        </w:rPr>
        <w:t>DOPLNIT</w:t>
      </w:r>
      <w:r w:rsidRPr="0026394F">
        <w:rPr>
          <w:szCs w:val="21"/>
        </w:rPr>
        <w:t>], ve znění jejích dodatků (dále jen „</w:t>
      </w:r>
      <w:r w:rsidRPr="00D25D2D">
        <w:rPr>
          <w:b/>
          <w:szCs w:val="21"/>
        </w:rPr>
        <w:t>Smlouva</w:t>
      </w:r>
      <w:r w:rsidRPr="0026394F">
        <w:rPr>
          <w:szCs w:val="21"/>
        </w:rPr>
        <w:t xml:space="preserve">“). </w:t>
      </w:r>
    </w:p>
    <w:p w:rsidR="00EC7F54" w:rsidRPr="0026394F" w:rsidRDefault="00EC7F54" w:rsidP="0026394F">
      <w:pPr>
        <w:pStyle w:val="rove2-slovantext"/>
        <w:rPr>
          <w:szCs w:val="21"/>
        </w:rPr>
      </w:pPr>
      <w:r w:rsidRPr="0026394F">
        <w:rPr>
          <w:szCs w:val="21"/>
        </w:rPr>
        <w:t xml:space="preserve">Nedílnou součástí plnění Smlouvy je zpracování osobních údajů ve smyslu zákona č. 101/2000 Sb., </w:t>
      </w:r>
      <w:r w:rsidR="00337170" w:rsidRPr="0026394F">
        <w:rPr>
          <w:szCs w:val="21"/>
        </w:rPr>
        <w:t>o ochraně</w:t>
      </w:r>
      <w:r w:rsidRPr="0026394F">
        <w:rPr>
          <w:szCs w:val="21"/>
        </w:rPr>
        <w:t xml:space="preserve"> osobních údajů a obecného nařízení o ochraně osobních údajů</w:t>
      </w:r>
      <w:r w:rsidR="0026394F" w:rsidRPr="0026394F">
        <w:rPr>
          <w:rStyle w:val="Znakapoznpodarou"/>
          <w:szCs w:val="21"/>
        </w:rPr>
        <w:footnoteReference w:id="1"/>
      </w:r>
      <w:r w:rsidRPr="0026394F">
        <w:rPr>
          <w:szCs w:val="21"/>
        </w:rPr>
        <w:t xml:space="preserve"> (dále jen „</w:t>
      </w:r>
      <w:r w:rsidRPr="0026394F">
        <w:rPr>
          <w:b/>
          <w:bCs/>
          <w:szCs w:val="21"/>
        </w:rPr>
        <w:t>GDPR</w:t>
      </w:r>
      <w:r w:rsidRPr="0026394F">
        <w:rPr>
          <w:szCs w:val="21"/>
        </w:rPr>
        <w:t xml:space="preserve">“). </w:t>
      </w:r>
    </w:p>
    <w:p w:rsidR="00EC7F54" w:rsidRPr="0026394F" w:rsidRDefault="00EC7F54" w:rsidP="0026394F">
      <w:pPr>
        <w:pStyle w:val="rove2-slovantext"/>
        <w:rPr>
          <w:rFonts w:asciiTheme="minorBidi" w:hAnsiTheme="minorBidi" w:cstheme="minorBidi"/>
          <w:szCs w:val="21"/>
        </w:rPr>
      </w:pPr>
      <w:r w:rsidRPr="0026394F">
        <w:rPr>
          <w:szCs w:val="21"/>
        </w:rPr>
        <w:t xml:space="preserve">Za účelem ochrany </w:t>
      </w:r>
      <w:r w:rsidR="00D25D2D">
        <w:rPr>
          <w:szCs w:val="21"/>
        </w:rPr>
        <w:t>o</w:t>
      </w:r>
      <w:r w:rsidRPr="0026394F">
        <w:rPr>
          <w:szCs w:val="21"/>
        </w:rPr>
        <w:t>sobních údajů při jejich zpracovávání Zpracovatelem Smluvní strany uzavírají tuto Smlouvu o zpracování v souladu</w:t>
      </w:r>
      <w:r w:rsidRPr="0026394F">
        <w:rPr>
          <w:rFonts w:asciiTheme="minorBidi" w:hAnsiTheme="minorBidi" w:cstheme="minorBidi"/>
          <w:szCs w:val="21"/>
        </w:rPr>
        <w:t xml:space="preserve"> s čl. 28 GDPR. </w:t>
      </w:r>
    </w:p>
    <w:p w:rsidR="00A13A59" w:rsidRPr="0026394F" w:rsidRDefault="00A13A59" w:rsidP="0026394F">
      <w:pPr>
        <w:pStyle w:val="rove1-slovannadpis"/>
        <w:rPr>
          <w:rFonts w:asciiTheme="minorBidi" w:hAnsiTheme="minorBidi" w:cstheme="minorBidi"/>
          <w:szCs w:val="21"/>
        </w:rPr>
      </w:pPr>
      <w:r w:rsidRPr="0026394F">
        <w:rPr>
          <w:rFonts w:asciiTheme="minorBidi" w:hAnsiTheme="minorBidi" w:cstheme="minorBidi"/>
          <w:szCs w:val="21"/>
        </w:rPr>
        <w:t>PŘEDMĚT</w:t>
      </w:r>
      <w:r w:rsidR="003456F5" w:rsidRPr="0026394F">
        <w:rPr>
          <w:rFonts w:asciiTheme="minorBidi" w:hAnsiTheme="minorBidi" w:cstheme="minorBidi"/>
          <w:szCs w:val="21"/>
        </w:rPr>
        <w:t xml:space="preserve"> smlouvy</w:t>
      </w:r>
      <w:r w:rsidR="0011701A" w:rsidRPr="0026394F">
        <w:rPr>
          <w:rFonts w:asciiTheme="minorBidi" w:hAnsiTheme="minorBidi" w:cstheme="minorBidi"/>
          <w:szCs w:val="21"/>
        </w:rPr>
        <w:t xml:space="preserve"> o zpracování</w:t>
      </w:r>
    </w:p>
    <w:p w:rsidR="00A13A59" w:rsidRPr="0026394F" w:rsidRDefault="00A13A59" w:rsidP="0026394F">
      <w:pPr>
        <w:pStyle w:val="rove2-slovantext"/>
        <w:rPr>
          <w:szCs w:val="21"/>
        </w:rPr>
      </w:pPr>
      <w:r w:rsidRPr="0026394F">
        <w:rPr>
          <w:szCs w:val="21"/>
        </w:rPr>
        <w:t xml:space="preserve">Správce pověřuje Zpracovatele, aby pro něj a v souladu s jeho pokyny prováděl zpracování </w:t>
      </w:r>
      <w:r w:rsidR="00D25D2D">
        <w:rPr>
          <w:szCs w:val="21"/>
        </w:rPr>
        <w:t>o</w:t>
      </w:r>
      <w:r w:rsidRPr="0026394F">
        <w:rPr>
          <w:szCs w:val="21"/>
        </w:rPr>
        <w:t>sobních údajů v souvislosti s plněním Smlouvy, a to za podmínek stanovených v této Smlouvě o zpracování</w:t>
      </w:r>
      <w:r w:rsidR="003456F5" w:rsidRPr="0026394F">
        <w:rPr>
          <w:szCs w:val="21"/>
        </w:rPr>
        <w:t xml:space="preserve">. </w:t>
      </w:r>
      <w:r w:rsidRPr="0026394F">
        <w:rPr>
          <w:szCs w:val="21"/>
        </w:rPr>
        <w:t xml:space="preserve">Specifikace zpracování </w:t>
      </w:r>
      <w:r w:rsidR="00D25D2D">
        <w:rPr>
          <w:szCs w:val="21"/>
        </w:rPr>
        <w:t>o</w:t>
      </w:r>
      <w:r w:rsidRPr="0026394F">
        <w:rPr>
          <w:szCs w:val="21"/>
        </w:rPr>
        <w:t>sobních údajů je uvedena v </w:t>
      </w:r>
      <w:r w:rsidRPr="0026394F">
        <w:rPr>
          <w:szCs w:val="21"/>
          <w:u w:val="single"/>
        </w:rPr>
        <w:t>Příloze č. 1</w:t>
      </w:r>
      <w:r w:rsidR="002C76C1" w:rsidRPr="0026394F">
        <w:rPr>
          <w:szCs w:val="21"/>
        </w:rPr>
        <w:t xml:space="preserve"> této Smlouvy o zpracování.</w:t>
      </w:r>
    </w:p>
    <w:p w:rsidR="00A13A59" w:rsidRPr="0026394F" w:rsidRDefault="00A13A59" w:rsidP="0026394F">
      <w:pPr>
        <w:pStyle w:val="rove2-slovantext"/>
        <w:rPr>
          <w:szCs w:val="21"/>
        </w:rPr>
      </w:pPr>
      <w:bookmarkStart w:id="2" w:name="_Hlk501106864"/>
      <w:r w:rsidRPr="0026394F">
        <w:rPr>
          <w:szCs w:val="21"/>
        </w:rPr>
        <w:t>Osobní údaje zpracovávané podle Smlouvy bude Zpracovatel zpracovávat pouze v rozsahu nezbytném pro plnění svých povinností dle Smlouvy a svých zákonných povinností, a to pouze po dobu trvání Smlouvy a podle pokynů Správce</w:t>
      </w:r>
      <w:r w:rsidR="00F84D7A" w:rsidRPr="0026394F">
        <w:rPr>
          <w:szCs w:val="21"/>
        </w:rPr>
        <w:t xml:space="preserve">, pokud nevyplývá z této Smlouvy </w:t>
      </w:r>
      <w:r w:rsidR="00B02FE1" w:rsidRPr="0026394F">
        <w:rPr>
          <w:szCs w:val="21"/>
        </w:rPr>
        <w:t xml:space="preserve">o zpracování </w:t>
      </w:r>
      <w:r w:rsidR="00F84D7A" w:rsidRPr="0026394F">
        <w:rPr>
          <w:szCs w:val="21"/>
        </w:rPr>
        <w:t xml:space="preserve">nebo příslušných právních předpisů jinak. </w:t>
      </w:r>
    </w:p>
    <w:bookmarkEnd w:id="2"/>
    <w:p w:rsidR="00337170" w:rsidRPr="0026394F" w:rsidRDefault="00337170" w:rsidP="00337170">
      <w:pPr>
        <w:pStyle w:val="rove1-slovannadpis"/>
        <w:rPr>
          <w:szCs w:val="21"/>
        </w:rPr>
      </w:pPr>
      <w:r w:rsidRPr="0026394F">
        <w:rPr>
          <w:szCs w:val="21"/>
        </w:rPr>
        <w:lastRenderedPageBreak/>
        <w:t>PRÁVA A POVINNOSTI SMLUVNÍCH STRAN</w:t>
      </w:r>
    </w:p>
    <w:p w:rsidR="00337170" w:rsidRPr="0026394F" w:rsidRDefault="00337170" w:rsidP="00337170">
      <w:pPr>
        <w:pStyle w:val="rove2-slovantext"/>
        <w:rPr>
          <w:szCs w:val="21"/>
        </w:rPr>
      </w:pPr>
      <w:r w:rsidRPr="0026394F">
        <w:rPr>
          <w:szCs w:val="21"/>
        </w:rPr>
        <w:t xml:space="preserve">Zpracovatel se zavazuje při zpracování </w:t>
      </w:r>
      <w:r w:rsidR="00D25D2D">
        <w:rPr>
          <w:szCs w:val="21"/>
        </w:rPr>
        <w:t>o</w:t>
      </w:r>
      <w:r w:rsidRPr="0026394F">
        <w:rPr>
          <w:szCs w:val="21"/>
        </w:rPr>
        <w:t xml:space="preserve">sobních údajů dodržovat veškeré povinnosti vyplývající pro Zpracovatele dle příslušných ustanovení GDPR. </w:t>
      </w:r>
    </w:p>
    <w:p w:rsidR="00B071BA" w:rsidRPr="0026394F" w:rsidRDefault="00B071BA" w:rsidP="00B071BA">
      <w:pPr>
        <w:pStyle w:val="rove2-slovantext"/>
        <w:rPr>
          <w:szCs w:val="21"/>
        </w:rPr>
      </w:pPr>
      <w:r w:rsidRPr="0026394F">
        <w:rPr>
          <w:szCs w:val="21"/>
        </w:rPr>
        <w:t xml:space="preserve">Zpracovatel se zavazuje přijmout a zdokumentovat odpovídající technická a organizační opatření k zajištění ochrany </w:t>
      </w:r>
      <w:r w:rsidR="00D25D2D">
        <w:rPr>
          <w:szCs w:val="21"/>
        </w:rPr>
        <w:t>o</w:t>
      </w:r>
      <w:r w:rsidRPr="0026394F">
        <w:rPr>
          <w:szCs w:val="21"/>
        </w:rPr>
        <w:t xml:space="preserve">sobních údajů v souladu s čl. 32 GDPR a zajistit, aby se na osoby oprávněné zpracovávat osobní údaje vztahovala smluvní nebo zákonná povinnost mlčenlivosti. </w:t>
      </w:r>
    </w:p>
    <w:p w:rsidR="00337170" w:rsidRPr="0026394F" w:rsidRDefault="00337170" w:rsidP="00337170">
      <w:pPr>
        <w:pStyle w:val="rove2-slovantext"/>
        <w:rPr>
          <w:szCs w:val="21"/>
        </w:rPr>
      </w:pPr>
      <w:r w:rsidRPr="0026394F">
        <w:rPr>
          <w:szCs w:val="21"/>
        </w:rPr>
        <w:t>Zpracovatel je oprávněn zapojit do zpracování další zpracovatele jako sub-dodavatele pouze na základě předchozího písemného povolení Správce, pokud není uvedeno jinak v Příloze č. 1</w:t>
      </w:r>
      <w:r w:rsidR="003445AF">
        <w:rPr>
          <w:szCs w:val="21"/>
        </w:rPr>
        <w:t xml:space="preserve"> této Smlouvy o zpracování</w:t>
      </w:r>
      <w:r w:rsidRPr="0026394F">
        <w:rPr>
          <w:szCs w:val="21"/>
        </w:rPr>
        <w:t>.</w:t>
      </w:r>
      <w:r w:rsidR="005078BF" w:rsidRPr="0026394F">
        <w:rPr>
          <w:szCs w:val="21"/>
        </w:rPr>
        <w:t xml:space="preserve"> </w:t>
      </w:r>
    </w:p>
    <w:p w:rsidR="00337170" w:rsidRPr="0026394F" w:rsidRDefault="00337170" w:rsidP="00337170">
      <w:pPr>
        <w:pStyle w:val="rove2-slovantext"/>
        <w:rPr>
          <w:szCs w:val="21"/>
        </w:rPr>
      </w:pPr>
      <w:r w:rsidRPr="0026394F">
        <w:rPr>
          <w:szCs w:val="21"/>
        </w:rPr>
        <w:t xml:space="preserve">Zpracovatel se zavazuje poskytnout Správci bez zbytečného odkladu nezbytnou součinnost pro splnění povinností Správce k žádostem o výkon práv subjektů údajů a bude Správci nápomocen při plnění jeho povinností dle čl. 32 až 36 GDPR. </w:t>
      </w:r>
    </w:p>
    <w:p w:rsidR="00337170" w:rsidRPr="0026394F" w:rsidRDefault="00337170" w:rsidP="00337170">
      <w:pPr>
        <w:pStyle w:val="rove2-slovantext"/>
        <w:rPr>
          <w:szCs w:val="21"/>
        </w:rPr>
      </w:pPr>
      <w:r w:rsidRPr="0026394F">
        <w:rPr>
          <w:szCs w:val="21"/>
        </w:rPr>
        <w:t xml:space="preserve">Zpracovatel se zavazuje neprodleně ohlásit Správci jakékoliv porušení zabezpečení </w:t>
      </w:r>
      <w:r w:rsidR="00D25D2D">
        <w:rPr>
          <w:szCs w:val="21"/>
        </w:rPr>
        <w:t>o</w:t>
      </w:r>
      <w:r w:rsidRPr="0026394F">
        <w:rPr>
          <w:szCs w:val="21"/>
        </w:rPr>
        <w:t>sobních údajů (náhodné nebo protiprávní zničení, ztrát</w:t>
      </w:r>
      <w:r w:rsidR="00D67942" w:rsidRPr="0026394F">
        <w:rPr>
          <w:szCs w:val="21"/>
        </w:rPr>
        <w:t>u</w:t>
      </w:r>
      <w:r w:rsidRPr="0026394F">
        <w:rPr>
          <w:szCs w:val="21"/>
        </w:rPr>
        <w:t>, změn</w:t>
      </w:r>
      <w:r w:rsidR="00D67942" w:rsidRPr="0026394F">
        <w:rPr>
          <w:szCs w:val="21"/>
        </w:rPr>
        <w:t>u</w:t>
      </w:r>
      <w:r w:rsidRPr="0026394F">
        <w:rPr>
          <w:szCs w:val="21"/>
        </w:rPr>
        <w:t xml:space="preserve">, neoprávněné zpřístupnění nebo jiné zpracování) a poskytnout Správci veškerou nezbytnou součinnost za účelem splnění povinností Správce ve vztahu k ohlášení porušení zabezpečení </w:t>
      </w:r>
      <w:r w:rsidR="00D25D2D">
        <w:rPr>
          <w:szCs w:val="21"/>
        </w:rPr>
        <w:t>o</w:t>
      </w:r>
      <w:r w:rsidRPr="0026394F">
        <w:rPr>
          <w:szCs w:val="21"/>
        </w:rPr>
        <w:t>sobních údajů dozorovému úřadu, příp. i subjektům údajů.</w:t>
      </w:r>
    </w:p>
    <w:p w:rsidR="00337170" w:rsidRPr="0026394F" w:rsidRDefault="00337170" w:rsidP="00337170">
      <w:pPr>
        <w:pStyle w:val="rove2-slovantext"/>
        <w:rPr>
          <w:szCs w:val="21"/>
        </w:rPr>
      </w:pPr>
      <w:r w:rsidRPr="0026394F">
        <w:rPr>
          <w:szCs w:val="21"/>
        </w:rPr>
        <w:t xml:space="preserve">Zpracovatel poskytne Správci nezbytnou součinnost při komunikaci s dozorovým </w:t>
      </w:r>
      <w:r w:rsidR="00A5068C">
        <w:rPr>
          <w:szCs w:val="21"/>
        </w:rPr>
        <w:t>úřadem</w:t>
      </w:r>
      <w:r w:rsidRPr="0026394F">
        <w:rPr>
          <w:szCs w:val="21"/>
        </w:rPr>
        <w:t xml:space="preserve"> a dle pokynů Správce bude spolupracovat při přípravě odpovědí dozorovému úřadu ohledně činností zpracování prováděných Zpracovatelem.</w:t>
      </w:r>
    </w:p>
    <w:p w:rsidR="00337170" w:rsidRPr="0026394F" w:rsidRDefault="00337170" w:rsidP="00337170">
      <w:pPr>
        <w:pStyle w:val="rove2-slovantext"/>
        <w:rPr>
          <w:szCs w:val="21"/>
        </w:rPr>
      </w:pPr>
      <w:r w:rsidRPr="0026394F">
        <w:rPr>
          <w:szCs w:val="21"/>
        </w:rPr>
        <w:t>Zpracovatel je dále povinen bez zbytečného odkladu informovat Správce:</w:t>
      </w:r>
    </w:p>
    <w:p w:rsidR="00337170" w:rsidRPr="0026394F" w:rsidRDefault="00337170" w:rsidP="00337170">
      <w:pPr>
        <w:pStyle w:val="rove4-slovantext"/>
        <w:tabs>
          <w:tab w:val="clear" w:pos="837"/>
          <w:tab w:val="num" w:pos="1134"/>
        </w:tabs>
        <w:ind w:left="993" w:hanging="426"/>
        <w:rPr>
          <w:szCs w:val="21"/>
        </w:rPr>
      </w:pPr>
      <w:r w:rsidRPr="0026394F">
        <w:rPr>
          <w:szCs w:val="21"/>
        </w:rPr>
        <w:t xml:space="preserve">o zahájení jakékoliv kontroly nebo správního řízení ve vztahu ke zpracování </w:t>
      </w:r>
      <w:r w:rsidR="00D25D2D">
        <w:rPr>
          <w:szCs w:val="21"/>
        </w:rPr>
        <w:t>o</w:t>
      </w:r>
      <w:r w:rsidRPr="0026394F">
        <w:rPr>
          <w:szCs w:val="21"/>
        </w:rPr>
        <w:t>sobních údajů;</w:t>
      </w:r>
    </w:p>
    <w:p w:rsidR="00337170" w:rsidRPr="0026394F" w:rsidRDefault="00337170" w:rsidP="00337170">
      <w:pPr>
        <w:pStyle w:val="rove4-slovantext"/>
        <w:tabs>
          <w:tab w:val="clear" w:pos="837"/>
          <w:tab w:val="num" w:pos="1134"/>
        </w:tabs>
        <w:ind w:left="993" w:hanging="426"/>
        <w:rPr>
          <w:szCs w:val="21"/>
        </w:rPr>
      </w:pPr>
      <w:r w:rsidRPr="0026394F">
        <w:rPr>
          <w:szCs w:val="21"/>
        </w:rPr>
        <w:t>o všech žádostech či stížnostech obdržených přímo od subjekt</w:t>
      </w:r>
      <w:r w:rsidR="00D67942" w:rsidRPr="0026394F">
        <w:rPr>
          <w:szCs w:val="21"/>
        </w:rPr>
        <w:t>ů</w:t>
      </w:r>
      <w:r w:rsidRPr="0026394F">
        <w:rPr>
          <w:szCs w:val="21"/>
        </w:rPr>
        <w:t xml:space="preserve"> údajů týkajících se </w:t>
      </w:r>
      <w:r w:rsidR="00723A7D">
        <w:rPr>
          <w:szCs w:val="21"/>
        </w:rPr>
        <w:t>o</w:t>
      </w:r>
      <w:r w:rsidRPr="0026394F">
        <w:rPr>
          <w:szCs w:val="21"/>
        </w:rPr>
        <w:t>sobních údajů (např. pokud jde o výkon práva na přístup, opravu, vymazání, omezení zpracování, přenositelnost údajů, námitky proti zpracování údajů nebo automatizované rozhodování);</w:t>
      </w:r>
    </w:p>
    <w:p w:rsidR="00337170" w:rsidRPr="0026394F" w:rsidRDefault="00337170" w:rsidP="00337170">
      <w:pPr>
        <w:pStyle w:val="rove4-slovantext"/>
        <w:tabs>
          <w:tab w:val="clear" w:pos="837"/>
          <w:tab w:val="num" w:pos="1134"/>
        </w:tabs>
        <w:ind w:left="993" w:hanging="426"/>
        <w:rPr>
          <w:szCs w:val="21"/>
        </w:rPr>
      </w:pPr>
      <w:r w:rsidRPr="0026394F">
        <w:rPr>
          <w:szCs w:val="21"/>
        </w:rPr>
        <w:t xml:space="preserve">v případě, je-li Zpracovatel povinen podle právních předpisů zpracovávat </w:t>
      </w:r>
      <w:r w:rsidR="00723A7D">
        <w:rPr>
          <w:szCs w:val="21"/>
        </w:rPr>
        <w:t>o</w:t>
      </w:r>
      <w:r w:rsidRPr="0026394F">
        <w:rPr>
          <w:szCs w:val="21"/>
        </w:rPr>
        <w:t>sobní údaje nad rámec pokynů Správce.</w:t>
      </w:r>
    </w:p>
    <w:p w:rsidR="00337170" w:rsidRPr="0026394F" w:rsidRDefault="00337170" w:rsidP="00337170">
      <w:pPr>
        <w:pStyle w:val="rove2-slovantext"/>
        <w:rPr>
          <w:szCs w:val="21"/>
        </w:rPr>
      </w:pPr>
      <w:r w:rsidRPr="0026394F">
        <w:rPr>
          <w:szCs w:val="21"/>
        </w:rPr>
        <w:t xml:space="preserve">Zpracovatel vede záznamy o všech kategoriích činností zpracování prováděných pro Správce dle čl. 30 GDPR. </w:t>
      </w:r>
    </w:p>
    <w:p w:rsidR="00D67942" w:rsidRPr="0026394F" w:rsidRDefault="00337170" w:rsidP="003B4876">
      <w:pPr>
        <w:pStyle w:val="rove2-slovantext"/>
        <w:rPr>
          <w:szCs w:val="21"/>
        </w:rPr>
      </w:pPr>
      <w:r w:rsidRPr="0026394F">
        <w:rPr>
          <w:szCs w:val="21"/>
        </w:rPr>
        <w:t xml:space="preserve">Zpracovatel poskytne Správci na jeho žádost veškeré informace a dokumenty potřebné k doložení toho, že </w:t>
      </w:r>
      <w:r w:rsidR="00D67942" w:rsidRPr="0026394F">
        <w:rPr>
          <w:szCs w:val="21"/>
        </w:rPr>
        <w:t>splnil</w:t>
      </w:r>
      <w:r w:rsidRPr="0026394F">
        <w:rPr>
          <w:szCs w:val="21"/>
        </w:rPr>
        <w:t xml:space="preserve"> povinnosti stanovené v</w:t>
      </w:r>
      <w:r w:rsidR="00D67942" w:rsidRPr="0026394F">
        <w:rPr>
          <w:szCs w:val="21"/>
        </w:rPr>
        <w:t> této Smlouvě o zpracování</w:t>
      </w:r>
      <w:r w:rsidRPr="0026394F">
        <w:rPr>
          <w:szCs w:val="21"/>
        </w:rPr>
        <w:t xml:space="preserve">, a umožní </w:t>
      </w:r>
      <w:r w:rsidR="00D67942" w:rsidRPr="0026394F">
        <w:rPr>
          <w:szCs w:val="21"/>
        </w:rPr>
        <w:t xml:space="preserve">Správci nebo jím pověřené osobě kontrolu splnění svých povinností. </w:t>
      </w:r>
    </w:p>
    <w:p w:rsidR="00337170" w:rsidRPr="0026394F" w:rsidRDefault="00337170" w:rsidP="003B4876">
      <w:pPr>
        <w:pStyle w:val="rove2-slovantext"/>
        <w:rPr>
          <w:szCs w:val="21"/>
        </w:rPr>
      </w:pPr>
      <w:r w:rsidRPr="0026394F">
        <w:rPr>
          <w:szCs w:val="21"/>
        </w:rPr>
        <w:t xml:space="preserve">Zpracovatel se zavazuje, že po ukončení Smlouvy z jakéhokoli důvodu na základě pokynu Správce vymaže </w:t>
      </w:r>
      <w:r w:rsidR="00D25D2D">
        <w:rPr>
          <w:szCs w:val="21"/>
        </w:rPr>
        <w:t>o</w:t>
      </w:r>
      <w:r w:rsidRPr="0026394F">
        <w:rPr>
          <w:szCs w:val="21"/>
        </w:rPr>
        <w:t xml:space="preserve">sobní údaje nebo je Správci vrátí se všemi hmotnými nosiči, a to </w:t>
      </w:r>
      <w:r w:rsidRPr="0026394F">
        <w:rPr>
          <w:szCs w:val="21"/>
        </w:rPr>
        <w:lastRenderedPageBreak/>
        <w:t xml:space="preserve">v souladu s pokyny Správce, pokud příslušné právní předpisy nebudou vyžadovat uložení údajů. </w:t>
      </w:r>
    </w:p>
    <w:p w:rsidR="00337170" w:rsidRPr="0026394F" w:rsidRDefault="00337170" w:rsidP="00337170">
      <w:pPr>
        <w:pStyle w:val="rove1-slovannadpis"/>
        <w:rPr>
          <w:szCs w:val="21"/>
        </w:rPr>
      </w:pPr>
      <w:r w:rsidRPr="0026394F">
        <w:rPr>
          <w:szCs w:val="21"/>
        </w:rPr>
        <w:t>ZÁVĚREČNÁ USTANOVENÍ</w:t>
      </w:r>
    </w:p>
    <w:p w:rsidR="00337170" w:rsidRPr="0026394F" w:rsidRDefault="00337170" w:rsidP="00337170">
      <w:pPr>
        <w:pStyle w:val="rove2-slovantext"/>
        <w:rPr>
          <w:szCs w:val="21"/>
        </w:rPr>
      </w:pPr>
      <w:r w:rsidRPr="0026394F">
        <w:rPr>
          <w:szCs w:val="21"/>
        </w:rPr>
        <w:t xml:space="preserve">Tato </w:t>
      </w:r>
      <w:r w:rsidR="00D67942" w:rsidRPr="0026394F">
        <w:rPr>
          <w:szCs w:val="21"/>
        </w:rPr>
        <w:t>Smlouva o zpracování</w:t>
      </w:r>
      <w:r w:rsidRPr="0026394F">
        <w:rPr>
          <w:szCs w:val="21"/>
        </w:rPr>
        <w:t xml:space="preserve"> byla uzavřena v souladu s českým právem a řídí se platnými právními předpisy České republiky a od 25.5.2018 také GDPR. </w:t>
      </w:r>
    </w:p>
    <w:p w:rsidR="000A154B" w:rsidRPr="0026394F" w:rsidRDefault="000A154B" w:rsidP="000A154B">
      <w:pPr>
        <w:pStyle w:val="rove2-slovantext"/>
        <w:rPr>
          <w:szCs w:val="21"/>
        </w:rPr>
      </w:pPr>
      <w:r w:rsidRPr="0026394F">
        <w:rPr>
          <w:szCs w:val="21"/>
        </w:rPr>
        <w:t xml:space="preserve">Smluvní strany se dohodly, že za zpracování </w:t>
      </w:r>
      <w:r w:rsidR="00D25D2D">
        <w:rPr>
          <w:szCs w:val="21"/>
        </w:rPr>
        <w:t>o</w:t>
      </w:r>
      <w:r w:rsidRPr="0026394F">
        <w:rPr>
          <w:szCs w:val="21"/>
        </w:rPr>
        <w:t xml:space="preserve">sobních údajů dle této Smlouvy o zpracování nenáleží Zpracovateli zvláštní odměna, resp. že odměna je již zahrnuta v rámci úplaty za činnosti dle Smlouvy. </w:t>
      </w:r>
    </w:p>
    <w:p w:rsidR="00337170" w:rsidRPr="0026394F" w:rsidRDefault="00337170" w:rsidP="000A154B">
      <w:pPr>
        <w:pStyle w:val="rove2-slovantext"/>
        <w:rPr>
          <w:szCs w:val="21"/>
        </w:rPr>
      </w:pPr>
      <w:r w:rsidRPr="0026394F">
        <w:rPr>
          <w:szCs w:val="21"/>
        </w:rPr>
        <w:t xml:space="preserve">Tato </w:t>
      </w:r>
      <w:r w:rsidR="00D67942" w:rsidRPr="0026394F">
        <w:rPr>
          <w:szCs w:val="21"/>
        </w:rPr>
        <w:t xml:space="preserve">Smlouva o zpracování </w:t>
      </w:r>
      <w:r w:rsidRPr="0026394F">
        <w:rPr>
          <w:szCs w:val="21"/>
        </w:rPr>
        <w:t xml:space="preserve">nabývá účinnosti dne 25.5.2018 a nahrazuje předchozí smlouvy o zpracování osobních údajů uzavřené mezi Smluvními stranami. Účinnost této </w:t>
      </w:r>
      <w:r w:rsidR="00D67942" w:rsidRPr="0026394F">
        <w:rPr>
          <w:szCs w:val="21"/>
        </w:rPr>
        <w:t>Smlouv</w:t>
      </w:r>
      <w:r w:rsidR="00723A7D">
        <w:rPr>
          <w:szCs w:val="21"/>
        </w:rPr>
        <w:t>y</w:t>
      </w:r>
      <w:r w:rsidR="00D67942" w:rsidRPr="0026394F">
        <w:rPr>
          <w:szCs w:val="21"/>
        </w:rPr>
        <w:t xml:space="preserve"> o zpracování </w:t>
      </w:r>
      <w:r w:rsidRPr="0026394F">
        <w:rPr>
          <w:szCs w:val="21"/>
        </w:rPr>
        <w:t xml:space="preserve">skončí automaticky s ukončením Smlouvy. </w:t>
      </w:r>
    </w:p>
    <w:p w:rsidR="00337170" w:rsidRPr="0026394F" w:rsidRDefault="00337170" w:rsidP="00337170">
      <w:pPr>
        <w:pStyle w:val="rove2-slovantext"/>
        <w:rPr>
          <w:rFonts w:cs="Arial"/>
          <w:szCs w:val="21"/>
        </w:rPr>
      </w:pPr>
      <w:r w:rsidRPr="0026394F">
        <w:rPr>
          <w:rFonts w:cs="Arial"/>
          <w:szCs w:val="21"/>
        </w:rPr>
        <w:t xml:space="preserve">Veškeré změny a doplnění této </w:t>
      </w:r>
      <w:r w:rsidR="00D67942" w:rsidRPr="0026394F">
        <w:rPr>
          <w:szCs w:val="21"/>
        </w:rPr>
        <w:t xml:space="preserve">Smlouvy o zpracování </w:t>
      </w:r>
      <w:r w:rsidRPr="0026394F">
        <w:rPr>
          <w:rFonts w:cs="Arial"/>
          <w:szCs w:val="21"/>
        </w:rPr>
        <w:t xml:space="preserve">vyžadují písemnou formu. Tato </w:t>
      </w:r>
      <w:r w:rsidR="00D67942" w:rsidRPr="0026394F">
        <w:rPr>
          <w:szCs w:val="21"/>
        </w:rPr>
        <w:t xml:space="preserve">Smlouva o zpracování </w:t>
      </w:r>
      <w:r w:rsidRPr="0026394F">
        <w:rPr>
          <w:rFonts w:cs="Arial"/>
          <w:szCs w:val="21"/>
        </w:rPr>
        <w:t xml:space="preserve">byla vyhotovena a podepsána ve dvou vyhotoveních, přičemž každá Smluvní strana obdrží jedno vyhotovení této </w:t>
      </w:r>
      <w:r w:rsidR="00D67942" w:rsidRPr="0026394F">
        <w:rPr>
          <w:szCs w:val="21"/>
        </w:rPr>
        <w:t>Smlouvy o zpracování</w:t>
      </w:r>
      <w:r w:rsidRPr="0026394F">
        <w:rPr>
          <w:rFonts w:cs="Arial"/>
          <w:szCs w:val="21"/>
        </w:rPr>
        <w:t>.</w:t>
      </w:r>
    </w:p>
    <w:tbl>
      <w:tblPr>
        <w:tblW w:w="9214" w:type="dxa"/>
        <w:tblInd w:w="142" w:type="dxa"/>
        <w:tblLook w:val="0000" w:firstRow="0" w:lastRow="0" w:firstColumn="0" w:lastColumn="0" w:noHBand="0" w:noVBand="0"/>
      </w:tblPr>
      <w:tblGrid>
        <w:gridCol w:w="4963"/>
        <w:gridCol w:w="4251"/>
      </w:tblGrid>
      <w:tr w:rsidR="00D92972" w:rsidRPr="0026394F" w:rsidTr="00D25D2D">
        <w:tc>
          <w:tcPr>
            <w:tcW w:w="4963" w:type="dxa"/>
          </w:tcPr>
          <w:p w:rsidR="00D92972" w:rsidRPr="0026394F" w:rsidRDefault="00D92972" w:rsidP="008D2E05">
            <w:pPr>
              <w:spacing w:line="276" w:lineRule="auto"/>
              <w:rPr>
                <w:rFonts w:asciiTheme="minorBidi" w:hAnsiTheme="minorBidi"/>
                <w:sz w:val="21"/>
                <w:szCs w:val="21"/>
              </w:rPr>
            </w:pPr>
          </w:p>
          <w:p w:rsidR="00D92972" w:rsidRPr="0026394F" w:rsidRDefault="00D92972" w:rsidP="008D2E05">
            <w:pPr>
              <w:spacing w:line="276" w:lineRule="auto"/>
              <w:rPr>
                <w:rFonts w:asciiTheme="minorBidi" w:hAnsiTheme="minorBidi"/>
                <w:sz w:val="21"/>
                <w:szCs w:val="21"/>
              </w:rPr>
            </w:pPr>
            <w:r w:rsidRPr="0026394F">
              <w:rPr>
                <w:rFonts w:asciiTheme="minorBidi" w:hAnsiTheme="minorBidi"/>
                <w:sz w:val="21"/>
                <w:szCs w:val="21"/>
              </w:rPr>
              <w:t>V _____________ dne____________</w:t>
            </w:r>
          </w:p>
          <w:p w:rsidR="00D92972" w:rsidRDefault="00706314" w:rsidP="008D2E05">
            <w:pPr>
              <w:spacing w:line="276" w:lineRule="auto"/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>Základní škola, Praha 8, Libčická 10</w:t>
            </w:r>
          </w:p>
          <w:p w:rsidR="00B071BA" w:rsidRPr="0026394F" w:rsidRDefault="00706314" w:rsidP="008D2E05">
            <w:pPr>
              <w:spacing w:line="276" w:lineRule="auto"/>
              <w:rPr>
                <w:rFonts w:asciiTheme="minorBidi" w:hAnsiTheme="minorBidi"/>
                <w:sz w:val="21"/>
                <w:szCs w:val="21"/>
              </w:rPr>
            </w:pPr>
            <w:r>
              <w:rPr>
                <w:rFonts w:asciiTheme="minorBidi" w:hAnsiTheme="minorBidi"/>
                <w:sz w:val="21"/>
                <w:szCs w:val="21"/>
              </w:rPr>
              <w:t xml:space="preserve">Mgr. </w:t>
            </w:r>
            <w:r w:rsidRPr="00706314">
              <w:rPr>
                <w:rFonts w:asciiTheme="minorBidi" w:hAnsiTheme="minorBidi"/>
                <w:sz w:val="21"/>
                <w:szCs w:val="21"/>
              </w:rPr>
              <w:t>Štěpánka Sýkorová</w:t>
            </w:r>
          </w:p>
          <w:p w:rsidR="00D92972" w:rsidRPr="00706314" w:rsidRDefault="00D92972" w:rsidP="00706314">
            <w:pPr>
              <w:spacing w:after="0" w:line="276" w:lineRule="auto"/>
              <w:rPr>
                <w:rFonts w:asciiTheme="minorBidi" w:hAnsiTheme="minorBidi"/>
                <w:sz w:val="21"/>
                <w:szCs w:val="21"/>
              </w:rPr>
            </w:pPr>
            <w:r w:rsidRPr="0026394F">
              <w:rPr>
                <w:rFonts w:asciiTheme="minorBidi" w:hAnsiTheme="minorBidi"/>
                <w:sz w:val="21"/>
                <w:szCs w:val="21"/>
              </w:rPr>
              <w:t>_</w:t>
            </w:r>
            <w:r w:rsidR="00706314">
              <w:rPr>
                <w:rFonts w:asciiTheme="minorBidi" w:hAnsiTheme="minorBidi"/>
                <w:sz w:val="21"/>
                <w:szCs w:val="21"/>
              </w:rPr>
              <w:t>______________________________</w:t>
            </w:r>
          </w:p>
        </w:tc>
        <w:tc>
          <w:tcPr>
            <w:tcW w:w="4251" w:type="dxa"/>
          </w:tcPr>
          <w:p w:rsidR="00D92972" w:rsidRPr="0026394F" w:rsidRDefault="00D92972" w:rsidP="008D2E05">
            <w:pPr>
              <w:spacing w:line="276" w:lineRule="auto"/>
              <w:rPr>
                <w:rFonts w:asciiTheme="minorBidi" w:hAnsiTheme="minorBidi"/>
                <w:sz w:val="21"/>
                <w:szCs w:val="21"/>
              </w:rPr>
            </w:pPr>
          </w:p>
          <w:p w:rsidR="00723A7D" w:rsidRPr="0026394F" w:rsidRDefault="00723A7D" w:rsidP="00723A7D">
            <w:pPr>
              <w:spacing w:line="276" w:lineRule="auto"/>
              <w:rPr>
                <w:rFonts w:asciiTheme="minorBidi" w:hAnsiTheme="minorBidi"/>
                <w:sz w:val="21"/>
                <w:szCs w:val="21"/>
              </w:rPr>
            </w:pPr>
            <w:r w:rsidRPr="0026394F">
              <w:rPr>
                <w:rFonts w:asciiTheme="minorBidi" w:hAnsiTheme="minorBidi"/>
                <w:sz w:val="21"/>
                <w:szCs w:val="21"/>
              </w:rPr>
              <w:t>V _____________ dne____________</w:t>
            </w:r>
          </w:p>
          <w:p w:rsidR="00D92972" w:rsidRPr="0026394F" w:rsidRDefault="00D92972" w:rsidP="008D2E05">
            <w:pPr>
              <w:spacing w:line="276" w:lineRule="auto"/>
              <w:rPr>
                <w:rFonts w:asciiTheme="minorBidi" w:hAnsiTheme="minorBidi"/>
                <w:sz w:val="21"/>
                <w:szCs w:val="21"/>
              </w:rPr>
            </w:pPr>
          </w:p>
          <w:p w:rsidR="00B071BA" w:rsidRPr="0026394F" w:rsidRDefault="00B071BA" w:rsidP="008D2E05">
            <w:pPr>
              <w:spacing w:line="276" w:lineRule="auto"/>
              <w:rPr>
                <w:rFonts w:asciiTheme="minorBidi" w:hAnsiTheme="minorBidi"/>
                <w:sz w:val="21"/>
                <w:szCs w:val="21"/>
              </w:rPr>
            </w:pPr>
          </w:p>
          <w:p w:rsidR="00D92972" w:rsidRPr="0026394F" w:rsidRDefault="00D92972" w:rsidP="00D25D2D">
            <w:pPr>
              <w:spacing w:after="0" w:line="276" w:lineRule="auto"/>
              <w:rPr>
                <w:rFonts w:asciiTheme="minorBidi" w:hAnsiTheme="minorBidi"/>
                <w:sz w:val="21"/>
                <w:szCs w:val="21"/>
              </w:rPr>
            </w:pPr>
            <w:r w:rsidRPr="0026394F">
              <w:rPr>
                <w:rFonts w:asciiTheme="minorBidi" w:hAnsiTheme="minorBidi"/>
                <w:sz w:val="21"/>
                <w:szCs w:val="21"/>
              </w:rPr>
              <w:t>_____________________________</w:t>
            </w:r>
          </w:p>
          <w:p w:rsidR="00C77B3C" w:rsidRPr="0026394F" w:rsidRDefault="00D25D2D" w:rsidP="00C77B3C">
            <w:pPr>
              <w:pStyle w:val="Obsah5"/>
              <w:rPr>
                <w:sz w:val="21"/>
                <w:szCs w:val="21"/>
              </w:rPr>
            </w:pPr>
            <w:r>
              <w:rPr>
                <w:rFonts w:asciiTheme="minorBidi" w:hAnsiTheme="minorBidi" w:cstheme="minorBidi"/>
                <w:sz w:val="21"/>
                <w:szCs w:val="21"/>
              </w:rPr>
              <w:t>[</w:t>
            </w:r>
            <w:r w:rsidRPr="00D25D2D">
              <w:rPr>
                <w:rFonts w:asciiTheme="minorBidi" w:hAnsiTheme="minorBidi" w:cstheme="minorBidi"/>
                <w:sz w:val="21"/>
                <w:szCs w:val="21"/>
                <w:highlight w:val="yellow"/>
              </w:rPr>
              <w:t>DOPLNIT</w:t>
            </w:r>
            <w:r>
              <w:rPr>
                <w:rFonts w:asciiTheme="minorBidi" w:hAnsiTheme="minorBidi" w:cstheme="minorBidi"/>
                <w:sz w:val="21"/>
                <w:szCs w:val="21"/>
              </w:rPr>
              <w:t>]</w:t>
            </w:r>
          </w:p>
        </w:tc>
      </w:tr>
    </w:tbl>
    <w:p w:rsidR="00D92972" w:rsidRPr="0026394F" w:rsidRDefault="00D92972" w:rsidP="00C77B3C">
      <w:pPr>
        <w:tabs>
          <w:tab w:val="left" w:pos="3828"/>
        </w:tabs>
        <w:spacing w:line="264" w:lineRule="auto"/>
        <w:ind w:left="709"/>
        <w:jc w:val="both"/>
        <w:rPr>
          <w:rFonts w:asciiTheme="minorBidi" w:hAnsiTheme="minorBidi"/>
          <w:sz w:val="21"/>
          <w:szCs w:val="21"/>
        </w:rPr>
      </w:pPr>
    </w:p>
    <w:p w:rsidR="00337170" w:rsidRPr="0026394F" w:rsidRDefault="00337170">
      <w:pPr>
        <w:rPr>
          <w:rFonts w:asciiTheme="minorBidi" w:hAnsiTheme="minorBidi"/>
          <w:b/>
          <w:sz w:val="21"/>
          <w:szCs w:val="21"/>
        </w:rPr>
      </w:pPr>
      <w:r w:rsidRPr="0026394F">
        <w:rPr>
          <w:rFonts w:asciiTheme="minorBidi" w:hAnsiTheme="minorBidi"/>
          <w:b/>
          <w:sz w:val="21"/>
          <w:szCs w:val="21"/>
        </w:rPr>
        <w:br w:type="page"/>
      </w:r>
    </w:p>
    <w:p w:rsidR="00B66F99" w:rsidRPr="0026394F" w:rsidRDefault="00B66F99" w:rsidP="00C77B3C">
      <w:pPr>
        <w:spacing w:after="0" w:line="276" w:lineRule="auto"/>
        <w:ind w:left="709"/>
        <w:jc w:val="center"/>
        <w:rPr>
          <w:rFonts w:asciiTheme="minorBidi" w:hAnsiTheme="minorBidi"/>
          <w:b/>
          <w:sz w:val="21"/>
          <w:szCs w:val="21"/>
        </w:rPr>
      </w:pPr>
      <w:r w:rsidRPr="0026394F">
        <w:rPr>
          <w:rFonts w:asciiTheme="minorBidi" w:hAnsiTheme="minorBidi"/>
          <w:b/>
          <w:sz w:val="21"/>
          <w:szCs w:val="21"/>
        </w:rPr>
        <w:lastRenderedPageBreak/>
        <w:t xml:space="preserve">PŘÍLOHA Č. </w:t>
      </w:r>
      <w:r w:rsidR="007D4586" w:rsidRPr="0026394F">
        <w:rPr>
          <w:rFonts w:asciiTheme="minorBidi" w:hAnsiTheme="minorBidi"/>
          <w:b/>
          <w:sz w:val="21"/>
          <w:szCs w:val="21"/>
        </w:rPr>
        <w:t>1</w:t>
      </w:r>
      <w:r w:rsidR="00C77B3C" w:rsidRPr="0026394F">
        <w:rPr>
          <w:rFonts w:asciiTheme="minorBidi" w:hAnsiTheme="minorBidi"/>
          <w:b/>
          <w:sz w:val="21"/>
          <w:szCs w:val="21"/>
        </w:rPr>
        <w:t xml:space="preserve">: </w:t>
      </w:r>
      <w:r w:rsidR="007D4586" w:rsidRPr="0026394F">
        <w:rPr>
          <w:rFonts w:asciiTheme="minorBidi" w:hAnsiTheme="minorBidi"/>
          <w:b/>
          <w:sz w:val="21"/>
          <w:szCs w:val="21"/>
        </w:rPr>
        <w:t>SPECIFIKACE ZPRACOVÁNÍ OSOBNÍCH ÚDAJŮ</w:t>
      </w:r>
    </w:p>
    <w:p w:rsidR="003C08BA" w:rsidRPr="0026394F" w:rsidRDefault="003C08BA" w:rsidP="00C77B3C">
      <w:pPr>
        <w:pStyle w:val="Ploha"/>
        <w:spacing w:after="0" w:line="276" w:lineRule="auto"/>
        <w:ind w:left="709"/>
        <w:rPr>
          <w:rFonts w:asciiTheme="minorBidi" w:hAnsiTheme="minorBidi" w:cstheme="minorBidi"/>
          <w:szCs w:val="21"/>
        </w:rPr>
      </w:pPr>
    </w:p>
    <w:p w:rsidR="00B66F99" w:rsidRPr="0026394F" w:rsidRDefault="00B66F99" w:rsidP="00E156E4">
      <w:pPr>
        <w:pStyle w:val="rove1-slovannadpis"/>
        <w:keepNext w:val="0"/>
        <w:numPr>
          <w:ilvl w:val="0"/>
          <w:numId w:val="2"/>
        </w:numPr>
        <w:tabs>
          <w:tab w:val="clear" w:pos="567"/>
          <w:tab w:val="num" w:pos="1985"/>
        </w:tabs>
        <w:spacing w:line="276" w:lineRule="auto"/>
        <w:ind w:left="1276"/>
        <w:rPr>
          <w:rFonts w:asciiTheme="minorBidi" w:hAnsiTheme="minorBidi" w:cstheme="minorBidi"/>
          <w:szCs w:val="21"/>
        </w:rPr>
      </w:pPr>
      <w:r w:rsidRPr="0026394F">
        <w:rPr>
          <w:rFonts w:asciiTheme="minorBidi" w:hAnsiTheme="minorBidi" w:cstheme="minorBidi"/>
          <w:szCs w:val="21"/>
        </w:rPr>
        <w:t xml:space="preserve">povaha a účel zpracování </w:t>
      </w:r>
    </w:p>
    <w:p w:rsidR="00BD2745" w:rsidRPr="0026394F" w:rsidRDefault="00BD2745" w:rsidP="00C77B3C">
      <w:pPr>
        <w:pStyle w:val="rove2-slovantext"/>
        <w:tabs>
          <w:tab w:val="clear" w:pos="567"/>
          <w:tab w:val="num" w:pos="1276"/>
        </w:tabs>
        <w:spacing w:line="276" w:lineRule="auto"/>
        <w:ind w:left="1276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</w:rPr>
        <w:t>DOPLNIT DLE SKUTEČNOSTI</w:t>
      </w:r>
    </w:p>
    <w:p w:rsidR="007D4586" w:rsidRPr="0026394F" w:rsidRDefault="00BD2745" w:rsidP="00C77B3C">
      <w:pPr>
        <w:pStyle w:val="rove2-slovantext"/>
        <w:tabs>
          <w:tab w:val="clear" w:pos="567"/>
          <w:tab w:val="num" w:pos="1276"/>
        </w:tabs>
        <w:spacing w:line="276" w:lineRule="auto"/>
        <w:ind w:left="1276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  <w:u w:val="single"/>
        </w:rPr>
        <w:t>Vzor:</w:t>
      </w:r>
      <w:r w:rsidRPr="0026394F">
        <w:rPr>
          <w:rFonts w:asciiTheme="minorBidi" w:hAnsiTheme="minorBidi" w:cstheme="minorBidi"/>
          <w:szCs w:val="21"/>
          <w:highlight w:val="yellow"/>
        </w:rPr>
        <w:t xml:space="preserve"> </w:t>
      </w:r>
      <w:r w:rsidR="00A30BDB" w:rsidRPr="0026394F">
        <w:rPr>
          <w:rFonts w:asciiTheme="minorBidi" w:hAnsiTheme="minorBidi" w:cstheme="minorBidi"/>
          <w:szCs w:val="21"/>
          <w:highlight w:val="yellow"/>
        </w:rPr>
        <w:t>Vedení mzdové agendy dle zákona</w:t>
      </w:r>
      <w:r w:rsidR="00B66F99" w:rsidRPr="0026394F">
        <w:rPr>
          <w:rFonts w:asciiTheme="minorBidi" w:hAnsiTheme="minorBidi" w:cstheme="minorBidi"/>
          <w:szCs w:val="21"/>
          <w:highlight w:val="yellow"/>
        </w:rPr>
        <w:t xml:space="preserve"> č. 262/2006 Sb., zákoníku práce a souvisejících</w:t>
      </w:r>
      <w:r w:rsidR="00A30BDB" w:rsidRPr="0026394F">
        <w:rPr>
          <w:rFonts w:asciiTheme="minorBidi" w:hAnsiTheme="minorBidi" w:cstheme="minorBidi"/>
          <w:szCs w:val="21"/>
          <w:highlight w:val="yellow"/>
        </w:rPr>
        <w:t xml:space="preserve"> právních předpisů, a to zejména v oblasti </w:t>
      </w:r>
      <w:r w:rsidR="00C3364C" w:rsidRPr="0026394F">
        <w:rPr>
          <w:rFonts w:asciiTheme="minorBidi" w:hAnsiTheme="minorBidi" w:cstheme="minorBidi"/>
          <w:szCs w:val="21"/>
          <w:highlight w:val="yellow"/>
        </w:rPr>
        <w:t>daní</w:t>
      </w:r>
      <w:r w:rsidR="00A30BDB" w:rsidRPr="0026394F">
        <w:rPr>
          <w:rFonts w:asciiTheme="minorBidi" w:hAnsiTheme="minorBidi" w:cstheme="minorBidi"/>
          <w:szCs w:val="21"/>
          <w:highlight w:val="yellow"/>
        </w:rPr>
        <w:t>, sociálního zabezpečení a zdravotního pojištění.</w:t>
      </w:r>
    </w:p>
    <w:p w:rsidR="00D67942" w:rsidRPr="0026394F" w:rsidRDefault="009D67B8" w:rsidP="00D67942">
      <w:pPr>
        <w:pStyle w:val="rove2-slovantext"/>
        <w:tabs>
          <w:tab w:val="clear" w:pos="567"/>
          <w:tab w:val="num" w:pos="1276"/>
        </w:tabs>
        <w:spacing w:line="276" w:lineRule="auto"/>
        <w:ind w:left="1276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</w:rPr>
        <w:t>Zpracovatel provádí zpracování</w:t>
      </w:r>
      <w:r w:rsidR="00E14580" w:rsidRPr="0026394F">
        <w:rPr>
          <w:rFonts w:asciiTheme="minorBidi" w:hAnsiTheme="minorBidi" w:cstheme="minorBidi"/>
          <w:szCs w:val="21"/>
          <w:highlight w:val="yellow"/>
        </w:rPr>
        <w:t xml:space="preserve"> </w:t>
      </w:r>
      <w:r w:rsidR="00D25D2D">
        <w:rPr>
          <w:rFonts w:asciiTheme="minorBidi" w:hAnsiTheme="minorBidi" w:cstheme="minorBidi"/>
          <w:szCs w:val="21"/>
          <w:highlight w:val="yellow"/>
        </w:rPr>
        <w:t>O</w:t>
      </w:r>
      <w:r w:rsidR="00E14580" w:rsidRPr="0026394F">
        <w:rPr>
          <w:rFonts w:asciiTheme="minorBidi" w:hAnsiTheme="minorBidi" w:cstheme="minorBidi"/>
          <w:szCs w:val="21"/>
          <w:highlight w:val="yellow"/>
        </w:rPr>
        <w:t>sobních údajů</w:t>
      </w:r>
      <w:r w:rsidRPr="0026394F">
        <w:rPr>
          <w:rFonts w:asciiTheme="minorBidi" w:hAnsiTheme="minorBidi" w:cstheme="minorBidi"/>
          <w:szCs w:val="21"/>
          <w:highlight w:val="yellow"/>
        </w:rPr>
        <w:t xml:space="preserve"> na prostředcích Zpracovatele </w:t>
      </w:r>
      <w:r w:rsidR="00D67942" w:rsidRPr="0026394F">
        <w:rPr>
          <w:rFonts w:asciiTheme="minorBidi" w:hAnsiTheme="minorBidi" w:cstheme="minorBidi"/>
          <w:szCs w:val="21"/>
          <w:highlight w:val="yellow"/>
        </w:rPr>
        <w:t xml:space="preserve">a </w:t>
      </w:r>
      <w:r w:rsidRPr="0026394F">
        <w:rPr>
          <w:rFonts w:asciiTheme="minorBidi" w:hAnsiTheme="minorBidi" w:cstheme="minorBidi"/>
          <w:szCs w:val="21"/>
          <w:highlight w:val="yellow"/>
        </w:rPr>
        <w:t>v informačních systémech Zpracovatele</w:t>
      </w:r>
      <w:r w:rsidR="00E14580" w:rsidRPr="0026394F">
        <w:rPr>
          <w:rFonts w:asciiTheme="minorBidi" w:hAnsiTheme="minorBidi" w:cstheme="minorBidi"/>
          <w:szCs w:val="21"/>
          <w:highlight w:val="yellow"/>
        </w:rPr>
        <w:t xml:space="preserve">. </w:t>
      </w:r>
    </w:p>
    <w:p w:rsidR="00B66F99" w:rsidRPr="0026394F" w:rsidRDefault="00B66F99" w:rsidP="00D67942">
      <w:pPr>
        <w:pStyle w:val="rove1-slovannadpis"/>
        <w:keepNext w:val="0"/>
        <w:numPr>
          <w:ilvl w:val="0"/>
          <w:numId w:val="2"/>
        </w:numPr>
        <w:tabs>
          <w:tab w:val="clear" w:pos="567"/>
          <w:tab w:val="num" w:pos="1985"/>
        </w:tabs>
        <w:spacing w:line="276" w:lineRule="auto"/>
        <w:ind w:left="1276"/>
        <w:rPr>
          <w:rFonts w:asciiTheme="minorBidi" w:hAnsiTheme="minorBidi" w:cstheme="minorBidi"/>
          <w:szCs w:val="21"/>
        </w:rPr>
      </w:pPr>
      <w:r w:rsidRPr="0026394F">
        <w:rPr>
          <w:rFonts w:asciiTheme="minorBidi" w:hAnsiTheme="minorBidi" w:cstheme="minorBidi"/>
          <w:szCs w:val="21"/>
        </w:rPr>
        <w:t>kategorie subjektů údajů</w:t>
      </w:r>
    </w:p>
    <w:p w:rsidR="00BD2745" w:rsidRPr="0026394F" w:rsidRDefault="00BD2745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</w:rPr>
      </w:pPr>
      <w:r w:rsidRPr="0026394F">
        <w:rPr>
          <w:rFonts w:asciiTheme="minorBidi" w:hAnsiTheme="minorBidi" w:cstheme="minorBidi"/>
          <w:szCs w:val="21"/>
          <w:highlight w:val="yellow"/>
        </w:rPr>
        <w:t>DOPLNIT DLE SKUTEČNOSTI</w:t>
      </w:r>
    </w:p>
    <w:p w:rsidR="00B66F99" w:rsidRPr="0026394F" w:rsidRDefault="00BD2745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  <w:u w:val="single"/>
        </w:rPr>
        <w:t>Vzor</w:t>
      </w:r>
      <w:r w:rsidRPr="0026394F">
        <w:rPr>
          <w:rFonts w:asciiTheme="minorBidi" w:hAnsiTheme="minorBidi" w:cstheme="minorBidi"/>
          <w:szCs w:val="21"/>
          <w:highlight w:val="yellow"/>
        </w:rPr>
        <w:t xml:space="preserve">: </w:t>
      </w:r>
      <w:r w:rsidR="00B66F99" w:rsidRPr="0026394F">
        <w:rPr>
          <w:rFonts w:asciiTheme="minorBidi" w:hAnsiTheme="minorBidi" w:cstheme="minorBidi"/>
          <w:szCs w:val="21"/>
          <w:highlight w:val="yellow"/>
        </w:rPr>
        <w:t xml:space="preserve">Současní a bývalí zaměstnanci </w:t>
      </w:r>
      <w:r w:rsidR="00D25D2D">
        <w:rPr>
          <w:rFonts w:asciiTheme="minorBidi" w:hAnsiTheme="minorBidi" w:cstheme="minorBidi"/>
          <w:szCs w:val="21"/>
          <w:highlight w:val="yellow"/>
        </w:rPr>
        <w:t>Školy</w:t>
      </w:r>
      <w:r w:rsidR="00B66F99" w:rsidRPr="0026394F">
        <w:rPr>
          <w:rFonts w:asciiTheme="minorBidi" w:hAnsiTheme="minorBidi" w:cstheme="minorBidi"/>
          <w:szCs w:val="21"/>
          <w:highlight w:val="yellow"/>
        </w:rPr>
        <w:t xml:space="preserve"> a další spolupracovníci </w:t>
      </w:r>
      <w:r w:rsidR="00D25D2D">
        <w:rPr>
          <w:rFonts w:asciiTheme="minorBidi" w:hAnsiTheme="minorBidi" w:cstheme="minorBidi"/>
          <w:szCs w:val="21"/>
          <w:highlight w:val="yellow"/>
        </w:rPr>
        <w:t>Školy</w:t>
      </w:r>
      <w:r w:rsidR="00B66F99" w:rsidRPr="0026394F">
        <w:rPr>
          <w:rFonts w:asciiTheme="minorBidi" w:hAnsiTheme="minorBidi" w:cstheme="minorBidi"/>
          <w:szCs w:val="21"/>
          <w:highlight w:val="yellow"/>
        </w:rPr>
        <w:t xml:space="preserve">, </w:t>
      </w:r>
    </w:p>
    <w:p w:rsidR="00B66F99" w:rsidRPr="0026394F" w:rsidRDefault="00B66F99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</w:rPr>
        <w:t xml:space="preserve">Rodinní příslušníci zaměstnanců </w:t>
      </w:r>
      <w:r w:rsidR="00D25D2D">
        <w:rPr>
          <w:rFonts w:asciiTheme="minorBidi" w:hAnsiTheme="minorBidi" w:cstheme="minorBidi"/>
          <w:szCs w:val="21"/>
          <w:highlight w:val="yellow"/>
        </w:rPr>
        <w:t>Školy</w:t>
      </w:r>
      <w:r w:rsidR="007D4586" w:rsidRPr="0026394F">
        <w:rPr>
          <w:rFonts w:asciiTheme="minorBidi" w:hAnsiTheme="minorBidi" w:cstheme="minorBidi"/>
          <w:szCs w:val="21"/>
          <w:highlight w:val="yellow"/>
        </w:rPr>
        <w:t xml:space="preserve"> pro účely daňových </w:t>
      </w:r>
      <w:r w:rsidR="0039155A" w:rsidRPr="0026394F">
        <w:rPr>
          <w:rFonts w:asciiTheme="minorBidi" w:hAnsiTheme="minorBidi" w:cstheme="minorBidi"/>
          <w:szCs w:val="21"/>
          <w:highlight w:val="yellow"/>
        </w:rPr>
        <w:t>slev</w:t>
      </w:r>
      <w:r w:rsidR="004C6DD8" w:rsidRPr="0026394F">
        <w:rPr>
          <w:rFonts w:asciiTheme="minorBidi" w:hAnsiTheme="minorBidi" w:cstheme="minorBidi"/>
          <w:szCs w:val="21"/>
          <w:highlight w:val="yellow"/>
        </w:rPr>
        <w:t xml:space="preserve"> a zúčtování daně</w:t>
      </w:r>
      <w:r w:rsidR="003C08BA" w:rsidRPr="0026394F">
        <w:rPr>
          <w:rFonts w:asciiTheme="minorBidi" w:hAnsiTheme="minorBidi" w:cstheme="minorBidi"/>
          <w:szCs w:val="21"/>
          <w:highlight w:val="yellow"/>
        </w:rPr>
        <w:t xml:space="preserve">. </w:t>
      </w:r>
      <w:r w:rsidR="007D4586" w:rsidRPr="0026394F">
        <w:rPr>
          <w:rFonts w:asciiTheme="minorBidi" w:hAnsiTheme="minorBidi" w:cstheme="minorBidi"/>
          <w:szCs w:val="21"/>
          <w:highlight w:val="yellow"/>
        </w:rPr>
        <w:t xml:space="preserve"> </w:t>
      </w:r>
    </w:p>
    <w:p w:rsidR="00B66F99" w:rsidRPr="0026394F" w:rsidRDefault="00B66F99" w:rsidP="00C77B3C">
      <w:pPr>
        <w:pStyle w:val="rove1-slovannadpis"/>
        <w:keepNext w:val="0"/>
        <w:tabs>
          <w:tab w:val="clear" w:pos="567"/>
          <w:tab w:val="num" w:pos="1276"/>
        </w:tabs>
        <w:spacing w:line="276" w:lineRule="auto"/>
        <w:ind w:left="1276"/>
        <w:rPr>
          <w:rFonts w:asciiTheme="minorBidi" w:hAnsiTheme="minorBidi" w:cstheme="minorBidi"/>
          <w:szCs w:val="21"/>
        </w:rPr>
      </w:pPr>
      <w:r w:rsidRPr="0026394F">
        <w:rPr>
          <w:rFonts w:asciiTheme="minorBidi" w:hAnsiTheme="minorBidi" w:cstheme="minorBidi"/>
          <w:szCs w:val="21"/>
        </w:rPr>
        <w:t>Kategorie osobních údajů</w:t>
      </w:r>
    </w:p>
    <w:p w:rsidR="00BD2745" w:rsidRPr="0026394F" w:rsidRDefault="00BD2745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</w:rPr>
      </w:pPr>
      <w:r w:rsidRPr="0026394F">
        <w:rPr>
          <w:rFonts w:asciiTheme="minorBidi" w:hAnsiTheme="minorBidi" w:cstheme="minorBidi"/>
          <w:szCs w:val="21"/>
          <w:highlight w:val="yellow"/>
        </w:rPr>
        <w:t>DOPLNIT DLE SKUTEČNOSTI</w:t>
      </w:r>
    </w:p>
    <w:p w:rsidR="00B66F99" w:rsidRPr="0026394F" w:rsidRDefault="00BD2745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  <w:u w:val="single"/>
        </w:rPr>
        <w:t>Vzor</w:t>
      </w:r>
      <w:r w:rsidRPr="0026394F">
        <w:rPr>
          <w:rFonts w:asciiTheme="minorBidi" w:hAnsiTheme="minorBidi" w:cstheme="minorBidi"/>
          <w:szCs w:val="21"/>
          <w:highlight w:val="yellow"/>
        </w:rPr>
        <w:t xml:space="preserve">: </w:t>
      </w:r>
      <w:r w:rsidR="00B66F99" w:rsidRPr="0026394F">
        <w:rPr>
          <w:rFonts w:asciiTheme="minorBidi" w:hAnsiTheme="minorBidi" w:cstheme="minorBidi"/>
          <w:szCs w:val="21"/>
          <w:highlight w:val="yellow"/>
        </w:rPr>
        <w:t>Identifikační a adresní údaje (zejména jméno, bydliště, datum narození, RČ,</w:t>
      </w:r>
      <w:r w:rsidR="00781CD1" w:rsidRPr="0026394F">
        <w:rPr>
          <w:rFonts w:asciiTheme="minorBidi" w:hAnsiTheme="minorBidi" w:cstheme="minorBidi"/>
          <w:szCs w:val="21"/>
          <w:highlight w:val="yellow"/>
        </w:rPr>
        <w:t xml:space="preserve"> os.</w:t>
      </w:r>
      <w:r w:rsidR="00337170" w:rsidRPr="0026394F">
        <w:rPr>
          <w:rFonts w:asciiTheme="minorBidi" w:hAnsiTheme="minorBidi" w:cstheme="minorBidi"/>
          <w:szCs w:val="21"/>
          <w:highlight w:val="yellow"/>
        </w:rPr>
        <w:t xml:space="preserve"> číslo</w:t>
      </w:r>
      <w:r w:rsidR="00B66F99" w:rsidRPr="0026394F">
        <w:rPr>
          <w:rFonts w:asciiTheme="minorBidi" w:hAnsiTheme="minorBidi" w:cstheme="minorBidi"/>
          <w:szCs w:val="21"/>
          <w:highlight w:val="yellow"/>
        </w:rPr>
        <w:t>)</w:t>
      </w:r>
    </w:p>
    <w:p w:rsidR="00B66F99" w:rsidRPr="0026394F" w:rsidRDefault="00B66F99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</w:rPr>
        <w:t xml:space="preserve">Kontaktní údaje (zejména </w:t>
      </w:r>
      <w:r w:rsidR="00D67942" w:rsidRPr="0026394F">
        <w:rPr>
          <w:rFonts w:asciiTheme="minorBidi" w:hAnsiTheme="minorBidi" w:cstheme="minorBidi"/>
          <w:szCs w:val="21"/>
          <w:highlight w:val="yellow"/>
        </w:rPr>
        <w:t xml:space="preserve">adresa, </w:t>
      </w:r>
      <w:r w:rsidRPr="0026394F">
        <w:rPr>
          <w:rFonts w:asciiTheme="minorBidi" w:hAnsiTheme="minorBidi" w:cstheme="minorBidi"/>
          <w:szCs w:val="21"/>
          <w:highlight w:val="yellow"/>
        </w:rPr>
        <w:t>tel. spojení</w:t>
      </w:r>
      <w:r w:rsidR="00D67942" w:rsidRPr="0026394F">
        <w:rPr>
          <w:rFonts w:asciiTheme="minorBidi" w:hAnsiTheme="minorBidi" w:cstheme="minorBidi"/>
          <w:szCs w:val="21"/>
          <w:highlight w:val="yellow"/>
        </w:rPr>
        <w:t xml:space="preserve"> a</w:t>
      </w:r>
      <w:r w:rsidRPr="0026394F">
        <w:rPr>
          <w:rFonts w:asciiTheme="minorBidi" w:hAnsiTheme="minorBidi" w:cstheme="minorBidi"/>
          <w:szCs w:val="21"/>
          <w:highlight w:val="yellow"/>
        </w:rPr>
        <w:t xml:space="preserve"> e-mail)</w:t>
      </w:r>
    </w:p>
    <w:p w:rsidR="00B66F99" w:rsidRPr="0026394F" w:rsidRDefault="00B66F99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</w:rPr>
        <w:t xml:space="preserve">Údaje o odměňování a benefitech (zejména výše </w:t>
      </w:r>
      <w:r w:rsidR="00D25D2D">
        <w:rPr>
          <w:rFonts w:asciiTheme="minorBidi" w:hAnsiTheme="minorBidi" w:cstheme="minorBidi"/>
          <w:szCs w:val="21"/>
          <w:highlight w:val="yellow"/>
        </w:rPr>
        <w:t>platu</w:t>
      </w:r>
      <w:r w:rsidRPr="0026394F">
        <w:rPr>
          <w:rFonts w:asciiTheme="minorBidi" w:hAnsiTheme="minorBidi" w:cstheme="minorBidi"/>
          <w:szCs w:val="21"/>
          <w:highlight w:val="yellow"/>
        </w:rPr>
        <w:t>, bonusy, prémie)</w:t>
      </w:r>
    </w:p>
    <w:p w:rsidR="00B66F99" w:rsidRPr="0026394F" w:rsidRDefault="00B66F99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</w:rPr>
        <w:t>Platební údaje (zejména číslo bankovního účtu)</w:t>
      </w:r>
    </w:p>
    <w:p w:rsidR="00B66F99" w:rsidRPr="0026394F" w:rsidRDefault="00B66F99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</w:rPr>
        <w:t>Identifikační údaje o rodinných příslušnících zaměstnance (zejména jméno, datum narození</w:t>
      </w:r>
      <w:r w:rsidR="003C08BA" w:rsidRPr="0026394F">
        <w:rPr>
          <w:rFonts w:asciiTheme="minorBidi" w:hAnsiTheme="minorBidi" w:cstheme="minorBidi"/>
          <w:szCs w:val="21"/>
          <w:highlight w:val="yellow"/>
        </w:rPr>
        <w:t>, RČ</w:t>
      </w:r>
      <w:r w:rsidRPr="0026394F">
        <w:rPr>
          <w:rFonts w:asciiTheme="minorBidi" w:hAnsiTheme="minorBidi" w:cstheme="minorBidi"/>
          <w:szCs w:val="21"/>
          <w:highlight w:val="yellow"/>
        </w:rPr>
        <w:t>)</w:t>
      </w:r>
    </w:p>
    <w:p w:rsidR="00032E4D" w:rsidRPr="0026394F" w:rsidRDefault="00032E4D" w:rsidP="00C77B3C">
      <w:pPr>
        <w:pStyle w:val="rove4-slovantext"/>
        <w:tabs>
          <w:tab w:val="clear" w:pos="837"/>
        </w:tabs>
        <w:spacing w:line="276" w:lineRule="auto"/>
        <w:ind w:left="1843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</w:rPr>
        <w:t>[DOPLNIT]</w:t>
      </w:r>
    </w:p>
    <w:p w:rsidR="00337170" w:rsidRPr="0026394F" w:rsidRDefault="00337170" w:rsidP="00337170">
      <w:pPr>
        <w:pStyle w:val="rove4-slovantext"/>
        <w:numPr>
          <w:ilvl w:val="0"/>
          <w:numId w:val="0"/>
        </w:numPr>
        <w:spacing w:line="276" w:lineRule="auto"/>
        <w:ind w:left="1843"/>
        <w:rPr>
          <w:rFonts w:asciiTheme="minorBidi" w:hAnsiTheme="minorBidi" w:cstheme="minorBidi"/>
          <w:szCs w:val="21"/>
          <w:highlight w:val="yellow"/>
        </w:rPr>
      </w:pPr>
    </w:p>
    <w:p w:rsidR="00032E4D" w:rsidRPr="0026394F" w:rsidRDefault="00337170" w:rsidP="00C77B3C">
      <w:pPr>
        <w:pStyle w:val="rove1-slovannadpis"/>
        <w:keepNext w:val="0"/>
        <w:tabs>
          <w:tab w:val="clear" w:pos="567"/>
          <w:tab w:val="num" w:pos="1276"/>
        </w:tabs>
        <w:ind w:left="1276"/>
        <w:rPr>
          <w:rFonts w:asciiTheme="minorBidi" w:hAnsiTheme="minorBidi" w:cstheme="minorBidi"/>
          <w:szCs w:val="21"/>
          <w:highlight w:val="yellow"/>
        </w:rPr>
      </w:pPr>
      <w:r w:rsidRPr="0026394F">
        <w:rPr>
          <w:rFonts w:asciiTheme="minorBidi" w:hAnsiTheme="minorBidi" w:cstheme="minorBidi"/>
          <w:szCs w:val="21"/>
          <w:highlight w:val="yellow"/>
        </w:rPr>
        <w:t>schválení další</w:t>
      </w:r>
      <w:r w:rsidR="00032E4D" w:rsidRPr="0026394F">
        <w:rPr>
          <w:rFonts w:asciiTheme="minorBidi" w:hAnsiTheme="minorBidi" w:cstheme="minorBidi"/>
          <w:szCs w:val="21"/>
          <w:highlight w:val="yellow"/>
        </w:rPr>
        <w:t xml:space="preserve"> zpracovatelé</w:t>
      </w:r>
    </w:p>
    <w:p w:rsidR="00032E4D" w:rsidRPr="0062651B" w:rsidRDefault="00032E4D" w:rsidP="00C77B3C">
      <w:pPr>
        <w:pStyle w:val="rove1-slovannadpis"/>
        <w:keepNext w:val="0"/>
        <w:numPr>
          <w:ilvl w:val="0"/>
          <w:numId w:val="0"/>
        </w:numPr>
        <w:ind w:left="1276"/>
        <w:rPr>
          <w:rFonts w:asciiTheme="minorBidi" w:hAnsiTheme="minorBidi" w:cstheme="minorBidi"/>
          <w:b w:val="0"/>
          <w:bCs/>
          <w:szCs w:val="21"/>
          <w:highlight w:val="yellow"/>
        </w:rPr>
      </w:pPr>
      <w:r w:rsidRPr="0062651B">
        <w:rPr>
          <w:rFonts w:asciiTheme="minorBidi" w:hAnsiTheme="minorBidi" w:cstheme="minorBidi"/>
          <w:b w:val="0"/>
          <w:bCs/>
          <w:szCs w:val="21"/>
          <w:highlight w:val="yellow"/>
        </w:rPr>
        <w:t xml:space="preserve">[DOPLNIT], </w:t>
      </w:r>
      <w:r w:rsidRPr="0062651B">
        <w:rPr>
          <w:rFonts w:asciiTheme="minorBidi" w:hAnsiTheme="minorBidi" w:cstheme="minorBidi"/>
          <w:b w:val="0"/>
          <w:bCs/>
          <w:szCs w:val="21"/>
        </w:rPr>
        <w:t xml:space="preserve">IČO </w:t>
      </w:r>
      <w:r w:rsidRPr="0062651B">
        <w:rPr>
          <w:rFonts w:asciiTheme="minorBidi" w:hAnsiTheme="minorBidi" w:cstheme="minorBidi"/>
          <w:b w:val="0"/>
          <w:bCs/>
          <w:szCs w:val="21"/>
          <w:highlight w:val="yellow"/>
        </w:rPr>
        <w:t xml:space="preserve">[DOPLNIT], </w:t>
      </w:r>
      <w:r w:rsidRPr="0062651B">
        <w:rPr>
          <w:rFonts w:asciiTheme="minorBidi" w:hAnsiTheme="minorBidi" w:cstheme="minorBidi"/>
          <w:b w:val="0"/>
          <w:bCs/>
          <w:szCs w:val="21"/>
        </w:rPr>
        <w:t xml:space="preserve">se sídlem </w:t>
      </w:r>
      <w:r w:rsidRPr="0062651B">
        <w:rPr>
          <w:rFonts w:asciiTheme="minorBidi" w:hAnsiTheme="minorBidi" w:cstheme="minorBidi"/>
          <w:b w:val="0"/>
          <w:bCs/>
          <w:szCs w:val="21"/>
          <w:highlight w:val="yellow"/>
        </w:rPr>
        <w:t>[DOPLNIT]</w:t>
      </w:r>
    </w:p>
    <w:p w:rsidR="00B66F99" w:rsidRPr="0026394F" w:rsidRDefault="00B66F99" w:rsidP="00C77B3C">
      <w:pPr>
        <w:pStyle w:val="rove1-slovannadpis"/>
        <w:keepNext w:val="0"/>
        <w:tabs>
          <w:tab w:val="clear" w:pos="567"/>
          <w:tab w:val="num" w:pos="1276"/>
        </w:tabs>
        <w:spacing w:line="276" w:lineRule="auto"/>
        <w:ind w:left="1276"/>
        <w:rPr>
          <w:rFonts w:asciiTheme="minorBidi" w:hAnsiTheme="minorBidi" w:cstheme="minorBidi"/>
          <w:szCs w:val="21"/>
        </w:rPr>
      </w:pPr>
      <w:r w:rsidRPr="0026394F">
        <w:rPr>
          <w:rFonts w:asciiTheme="minorBidi" w:hAnsiTheme="minorBidi" w:cstheme="minorBidi"/>
          <w:szCs w:val="21"/>
        </w:rPr>
        <w:t>Předávání osobních údajů do třetích zemí</w:t>
      </w:r>
    </w:p>
    <w:p w:rsidR="00620C8A" w:rsidRPr="0026394F" w:rsidRDefault="00C0120D" w:rsidP="00337170">
      <w:pPr>
        <w:spacing w:line="276" w:lineRule="auto"/>
        <w:ind w:left="1276"/>
        <w:rPr>
          <w:rFonts w:asciiTheme="minorBidi" w:hAnsiTheme="minorBidi"/>
          <w:sz w:val="21"/>
          <w:szCs w:val="21"/>
        </w:rPr>
      </w:pPr>
      <w:r w:rsidRPr="0026394F">
        <w:rPr>
          <w:rFonts w:asciiTheme="minorBidi" w:hAnsiTheme="minorBidi"/>
          <w:sz w:val="21"/>
          <w:szCs w:val="21"/>
          <w:highlight w:val="yellow"/>
          <w:u w:val="single"/>
        </w:rPr>
        <w:t>Vzor</w:t>
      </w:r>
      <w:r w:rsidRPr="0026394F">
        <w:rPr>
          <w:rFonts w:asciiTheme="minorBidi" w:hAnsiTheme="minorBidi"/>
          <w:sz w:val="21"/>
          <w:szCs w:val="21"/>
          <w:highlight w:val="yellow"/>
        </w:rPr>
        <w:t xml:space="preserve">: </w:t>
      </w:r>
      <w:r w:rsidR="00B66F99" w:rsidRPr="0026394F">
        <w:rPr>
          <w:rFonts w:asciiTheme="minorBidi" w:hAnsiTheme="minorBidi"/>
          <w:sz w:val="21"/>
          <w:szCs w:val="21"/>
          <w:highlight w:val="yellow"/>
        </w:rPr>
        <w:t>Nebude docházet k předávání či ukládání osobních údajů mimo EU</w:t>
      </w:r>
      <w:r w:rsidR="003958A2" w:rsidRPr="0026394F">
        <w:rPr>
          <w:rFonts w:asciiTheme="minorBidi" w:hAnsiTheme="minorBidi"/>
          <w:sz w:val="21"/>
          <w:szCs w:val="21"/>
          <w:highlight w:val="yellow"/>
        </w:rPr>
        <w:t>/EHP</w:t>
      </w:r>
      <w:r w:rsidR="00B66F99" w:rsidRPr="0026394F">
        <w:rPr>
          <w:rFonts w:asciiTheme="minorBidi" w:hAnsiTheme="minorBidi"/>
          <w:sz w:val="21"/>
          <w:szCs w:val="21"/>
          <w:highlight w:val="yellow"/>
        </w:rPr>
        <w:t>.</w:t>
      </w:r>
    </w:p>
    <w:sectPr w:rsidR="00620C8A" w:rsidRPr="002639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AF" w:rsidRDefault="007902AF" w:rsidP="005D0327">
      <w:pPr>
        <w:spacing w:after="0" w:line="240" w:lineRule="auto"/>
      </w:pPr>
      <w:r>
        <w:separator/>
      </w:r>
    </w:p>
  </w:endnote>
  <w:endnote w:type="continuationSeparator" w:id="0">
    <w:p w:rsidR="007902AF" w:rsidRDefault="007902AF" w:rsidP="005D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A2" w:rsidRDefault="003958A2">
    <w:pPr>
      <w:pStyle w:val="Zpat"/>
      <w:jc w:val="center"/>
    </w:pPr>
  </w:p>
  <w:p w:rsidR="003958A2" w:rsidRDefault="00395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AF" w:rsidRDefault="007902AF" w:rsidP="005D0327">
      <w:pPr>
        <w:spacing w:after="0" w:line="240" w:lineRule="auto"/>
      </w:pPr>
      <w:r>
        <w:separator/>
      </w:r>
    </w:p>
  </w:footnote>
  <w:footnote w:type="continuationSeparator" w:id="0">
    <w:p w:rsidR="007902AF" w:rsidRDefault="007902AF" w:rsidP="005D0327">
      <w:pPr>
        <w:spacing w:after="0" w:line="240" w:lineRule="auto"/>
      </w:pPr>
      <w:r>
        <w:continuationSeparator/>
      </w:r>
    </w:p>
  </w:footnote>
  <w:footnote w:id="1">
    <w:p w:rsidR="0026394F" w:rsidRPr="00EF4B31" w:rsidRDefault="0026394F" w:rsidP="00EF4B31">
      <w:pPr>
        <w:pStyle w:val="Textpoznpodarou"/>
        <w:jc w:val="both"/>
        <w:rPr>
          <w:rFonts w:ascii="Arial" w:hAnsi="Arial" w:cs="Arial"/>
        </w:rPr>
      </w:pPr>
      <w:r w:rsidRPr="00EF4B31">
        <w:rPr>
          <w:rStyle w:val="Znakapoznpodarou"/>
          <w:rFonts w:ascii="Arial" w:hAnsi="Arial" w:cs="Arial"/>
        </w:rPr>
        <w:footnoteRef/>
      </w:r>
      <w:r w:rsidRPr="00EF4B31">
        <w:rPr>
          <w:rFonts w:ascii="Arial" w:hAnsi="Arial" w:cs="Arial"/>
        </w:rPr>
        <w:t xml:space="preserve"> Nařízení Evropského parlamentu a Rady (EU) 2016/679 ze dne 27. dubna 2016 o ochraně fyzických osob v souvislosti se zpracováním osobních údajů a o volném pohybu těchto údajů a o zrušení směrnice 95/46/ES (obecné nařízení o ochraně osobních údajů), (</w:t>
      </w:r>
      <w:r w:rsidR="00D25D2D" w:rsidRPr="00EF4B31">
        <w:rPr>
          <w:rFonts w:ascii="Arial" w:hAnsi="Arial" w:cs="Arial"/>
        </w:rPr>
        <w:t>Í</w:t>
      </w:r>
      <w:r w:rsidRPr="00EF4B31">
        <w:rPr>
          <w:rFonts w:ascii="Arial" w:hAnsi="Arial" w:cs="Arial"/>
        </w:rPr>
        <w:t xml:space="preserve">. </w:t>
      </w:r>
      <w:proofErr w:type="spellStart"/>
      <w:r w:rsidRPr="00EF4B31">
        <w:rPr>
          <w:rFonts w:ascii="Arial" w:hAnsi="Arial" w:cs="Arial"/>
        </w:rPr>
        <w:t>věst</w:t>
      </w:r>
      <w:proofErr w:type="spellEnd"/>
      <w:r w:rsidRPr="00EF4B31">
        <w:rPr>
          <w:rFonts w:ascii="Arial" w:hAnsi="Arial" w:cs="Arial"/>
        </w:rPr>
        <w:t>. L 119, 4.5.2016)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76A8D"/>
    <w:multiLevelType w:val="multilevel"/>
    <w:tmpl w:val="B5AE7CE4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3D303E5"/>
    <w:multiLevelType w:val="hybridMultilevel"/>
    <w:tmpl w:val="F0C095E4"/>
    <w:lvl w:ilvl="0" w:tplc="DBBA2E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76BF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4553D"/>
    <w:multiLevelType w:val="hybridMultilevel"/>
    <w:tmpl w:val="F19CA444"/>
    <w:lvl w:ilvl="0" w:tplc="B9581DCE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4B5D6A"/>
    <w:multiLevelType w:val="multilevel"/>
    <w:tmpl w:val="7EF4F7C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7A4B600E"/>
    <w:multiLevelType w:val="multilevel"/>
    <w:tmpl w:val="2B06D7A2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837"/>
        </w:tabs>
        <w:ind w:left="837" w:hanging="567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B9"/>
    <w:rsid w:val="00015C0E"/>
    <w:rsid w:val="00023E04"/>
    <w:rsid w:val="00030213"/>
    <w:rsid w:val="00032E4D"/>
    <w:rsid w:val="00061CA0"/>
    <w:rsid w:val="000737A7"/>
    <w:rsid w:val="000A154B"/>
    <w:rsid w:val="000D6546"/>
    <w:rsid w:val="000E19CB"/>
    <w:rsid w:val="0011701A"/>
    <w:rsid w:val="001423F1"/>
    <w:rsid w:val="00153AF0"/>
    <w:rsid w:val="0015778C"/>
    <w:rsid w:val="00161927"/>
    <w:rsid w:val="001B4CFA"/>
    <w:rsid w:val="001C23B7"/>
    <w:rsid w:val="001C49CA"/>
    <w:rsid w:val="002022B4"/>
    <w:rsid w:val="0026394F"/>
    <w:rsid w:val="00274801"/>
    <w:rsid w:val="00276F99"/>
    <w:rsid w:val="002C76C1"/>
    <w:rsid w:val="002E1232"/>
    <w:rsid w:val="002E3A0B"/>
    <w:rsid w:val="002F2BF4"/>
    <w:rsid w:val="002F6865"/>
    <w:rsid w:val="00337170"/>
    <w:rsid w:val="003445AF"/>
    <w:rsid w:val="003456F5"/>
    <w:rsid w:val="00345C54"/>
    <w:rsid w:val="00370916"/>
    <w:rsid w:val="0039155A"/>
    <w:rsid w:val="003958A2"/>
    <w:rsid w:val="003A07D5"/>
    <w:rsid w:val="003C08BA"/>
    <w:rsid w:val="003D3264"/>
    <w:rsid w:val="003D6479"/>
    <w:rsid w:val="003F7F86"/>
    <w:rsid w:val="00404E3F"/>
    <w:rsid w:val="00453DA1"/>
    <w:rsid w:val="00484CC4"/>
    <w:rsid w:val="004A0B8E"/>
    <w:rsid w:val="004A0BD1"/>
    <w:rsid w:val="004C6DD8"/>
    <w:rsid w:val="004D7671"/>
    <w:rsid w:val="004E1D55"/>
    <w:rsid w:val="004E79A8"/>
    <w:rsid w:val="004F2671"/>
    <w:rsid w:val="004F51FF"/>
    <w:rsid w:val="00505167"/>
    <w:rsid w:val="005078BF"/>
    <w:rsid w:val="005149BC"/>
    <w:rsid w:val="0058572F"/>
    <w:rsid w:val="005B2692"/>
    <w:rsid w:val="005C18B9"/>
    <w:rsid w:val="005D0327"/>
    <w:rsid w:val="0061099A"/>
    <w:rsid w:val="00620C8A"/>
    <w:rsid w:val="0062651B"/>
    <w:rsid w:val="006625EB"/>
    <w:rsid w:val="00664DF0"/>
    <w:rsid w:val="00671A5A"/>
    <w:rsid w:val="006958B7"/>
    <w:rsid w:val="006D06C6"/>
    <w:rsid w:val="00706314"/>
    <w:rsid w:val="00706BD5"/>
    <w:rsid w:val="00723A7D"/>
    <w:rsid w:val="00781CD1"/>
    <w:rsid w:val="007902AF"/>
    <w:rsid w:val="007A7194"/>
    <w:rsid w:val="007B68CF"/>
    <w:rsid w:val="007D4586"/>
    <w:rsid w:val="007E5551"/>
    <w:rsid w:val="007F3152"/>
    <w:rsid w:val="00843CF3"/>
    <w:rsid w:val="00851149"/>
    <w:rsid w:val="008800B4"/>
    <w:rsid w:val="008844F4"/>
    <w:rsid w:val="008E6B23"/>
    <w:rsid w:val="008E7995"/>
    <w:rsid w:val="009306F5"/>
    <w:rsid w:val="00932F9C"/>
    <w:rsid w:val="00960D94"/>
    <w:rsid w:val="00965336"/>
    <w:rsid w:val="00971DA8"/>
    <w:rsid w:val="009C6AFC"/>
    <w:rsid w:val="009D12FC"/>
    <w:rsid w:val="009D67B8"/>
    <w:rsid w:val="00A00A1A"/>
    <w:rsid w:val="00A13A59"/>
    <w:rsid w:val="00A30BDB"/>
    <w:rsid w:val="00A36BAA"/>
    <w:rsid w:val="00A5068C"/>
    <w:rsid w:val="00A6128D"/>
    <w:rsid w:val="00A802D3"/>
    <w:rsid w:val="00A82AB2"/>
    <w:rsid w:val="00AA24D6"/>
    <w:rsid w:val="00AD3D91"/>
    <w:rsid w:val="00AD5136"/>
    <w:rsid w:val="00B02FE1"/>
    <w:rsid w:val="00B071BA"/>
    <w:rsid w:val="00B31F33"/>
    <w:rsid w:val="00B34BE8"/>
    <w:rsid w:val="00B4177A"/>
    <w:rsid w:val="00B66F99"/>
    <w:rsid w:val="00B67B2B"/>
    <w:rsid w:val="00B849AE"/>
    <w:rsid w:val="00B85338"/>
    <w:rsid w:val="00B91ED2"/>
    <w:rsid w:val="00BB0F3B"/>
    <w:rsid w:val="00BB72ED"/>
    <w:rsid w:val="00BD2745"/>
    <w:rsid w:val="00C0120D"/>
    <w:rsid w:val="00C1754D"/>
    <w:rsid w:val="00C3364C"/>
    <w:rsid w:val="00C47AE6"/>
    <w:rsid w:val="00C77B3C"/>
    <w:rsid w:val="00C957BC"/>
    <w:rsid w:val="00C97C4A"/>
    <w:rsid w:val="00CB351C"/>
    <w:rsid w:val="00CD6599"/>
    <w:rsid w:val="00CE4139"/>
    <w:rsid w:val="00CE445E"/>
    <w:rsid w:val="00D23901"/>
    <w:rsid w:val="00D25D2D"/>
    <w:rsid w:val="00D32503"/>
    <w:rsid w:val="00D42F38"/>
    <w:rsid w:val="00D44EB5"/>
    <w:rsid w:val="00D44FE6"/>
    <w:rsid w:val="00D555E6"/>
    <w:rsid w:val="00D67942"/>
    <w:rsid w:val="00D733F9"/>
    <w:rsid w:val="00D92972"/>
    <w:rsid w:val="00D95592"/>
    <w:rsid w:val="00DB0E38"/>
    <w:rsid w:val="00DC7535"/>
    <w:rsid w:val="00DE02A0"/>
    <w:rsid w:val="00E02D3C"/>
    <w:rsid w:val="00E14580"/>
    <w:rsid w:val="00E150F4"/>
    <w:rsid w:val="00E156E4"/>
    <w:rsid w:val="00E1656F"/>
    <w:rsid w:val="00E25D8F"/>
    <w:rsid w:val="00E364C2"/>
    <w:rsid w:val="00EC7873"/>
    <w:rsid w:val="00EC7F54"/>
    <w:rsid w:val="00EE5FF1"/>
    <w:rsid w:val="00EF4B31"/>
    <w:rsid w:val="00EF5244"/>
    <w:rsid w:val="00F0333D"/>
    <w:rsid w:val="00F457CE"/>
    <w:rsid w:val="00F75A49"/>
    <w:rsid w:val="00F84D7A"/>
    <w:rsid w:val="00F850A3"/>
    <w:rsid w:val="00F924D7"/>
    <w:rsid w:val="00F94EF9"/>
    <w:rsid w:val="00FA2AB3"/>
    <w:rsid w:val="00FA6D66"/>
    <w:rsid w:val="00FA75CC"/>
    <w:rsid w:val="00F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C77B3C"/>
    <w:pPr>
      <w:keepNext/>
      <w:numPr>
        <w:numId w:val="4"/>
      </w:numPr>
      <w:spacing w:before="240" w:after="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7B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unhideWhenUsed/>
    <w:rsid w:val="005C18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1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18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B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767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67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6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D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vannadpis">
    <w:name w:val="Úroveň 1 - číslovaný nadpis"/>
    <w:basedOn w:val="Odstavecseseznamem"/>
    <w:next w:val="Normln"/>
    <w:link w:val="rove1-slovannadpisCharChar"/>
    <w:qFormat/>
    <w:rsid w:val="00B66F99"/>
    <w:pPr>
      <w:keepNext/>
      <w:numPr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b/>
      <w:caps/>
      <w:sz w:val="21"/>
      <w:szCs w:val="24"/>
      <w:lang w:eastAsia="cs-CZ"/>
    </w:rPr>
  </w:style>
  <w:style w:type="character" w:customStyle="1" w:styleId="rove1-slovannadpisCharChar">
    <w:name w:val="Úroveň 1 - číslovaný nadpis Char Char"/>
    <w:link w:val="rove1-slovannadpis"/>
    <w:rsid w:val="00B66F99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B66F99"/>
    <w:pPr>
      <w:numPr>
        <w:ilvl w:val="1"/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B66F99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3-slovantext">
    <w:name w:val="Úroveň 3 - číslovaný text"/>
    <w:basedOn w:val="Odstavecseseznamem"/>
    <w:qFormat/>
    <w:rsid w:val="00B66F99"/>
    <w:pPr>
      <w:numPr>
        <w:ilvl w:val="2"/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link w:val="rove4-slovantextChar"/>
    <w:qFormat/>
    <w:rsid w:val="00B66F99"/>
    <w:pPr>
      <w:numPr>
        <w:ilvl w:val="3"/>
        <w:numId w:val="1"/>
      </w:numPr>
      <w:spacing w:after="12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rove4-slovantextChar">
    <w:name w:val="Úroveň 4 - číslovaný text Char"/>
    <w:link w:val="rove4-slovantext"/>
    <w:rsid w:val="00B66F99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Ploha">
    <w:name w:val="Příloha"/>
    <w:basedOn w:val="Normln"/>
    <w:link w:val="PlohaChar"/>
    <w:uiPriority w:val="1"/>
    <w:qFormat/>
    <w:rsid w:val="00B66F99"/>
    <w:pPr>
      <w:spacing w:after="210" w:line="300" w:lineRule="auto"/>
      <w:contextualSpacing/>
      <w:jc w:val="center"/>
    </w:pPr>
    <w:rPr>
      <w:rFonts w:ascii="Arial" w:eastAsia="Times New Roman" w:hAnsi="Arial" w:cs="Times New Roman"/>
      <w:b/>
      <w:sz w:val="21"/>
      <w:szCs w:val="24"/>
      <w:lang w:eastAsia="cs-CZ"/>
    </w:rPr>
  </w:style>
  <w:style w:type="character" w:customStyle="1" w:styleId="PlohaChar">
    <w:name w:val="Příloha Char"/>
    <w:link w:val="Ploha"/>
    <w:uiPriority w:val="1"/>
    <w:rsid w:val="00B66F99"/>
    <w:rPr>
      <w:rFonts w:ascii="Arial" w:eastAsia="Times New Roman" w:hAnsi="Arial" w:cs="Times New Roman"/>
      <w:b/>
      <w:sz w:val="21"/>
      <w:szCs w:val="24"/>
      <w:lang w:eastAsia="cs-CZ"/>
    </w:rPr>
  </w:style>
  <w:style w:type="paragraph" w:customStyle="1" w:styleId="rove5-slovantext">
    <w:name w:val="Úroveň 5 - číslovaný text"/>
    <w:basedOn w:val="Odstavecseseznamem"/>
    <w:qFormat/>
    <w:rsid w:val="00B66F99"/>
    <w:pPr>
      <w:numPr>
        <w:ilvl w:val="4"/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03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03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03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D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327"/>
  </w:style>
  <w:style w:type="paragraph" w:styleId="Zpat">
    <w:name w:val="footer"/>
    <w:basedOn w:val="Normln"/>
    <w:link w:val="ZpatChar"/>
    <w:uiPriority w:val="99"/>
    <w:unhideWhenUsed/>
    <w:rsid w:val="005D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327"/>
  </w:style>
  <w:style w:type="paragraph" w:customStyle="1" w:styleId="SchHead">
    <w:name w:val="SchHead"/>
    <w:basedOn w:val="Normln"/>
    <w:next w:val="SchPart"/>
    <w:uiPriority w:val="99"/>
    <w:rsid w:val="003A07D5"/>
    <w:pPr>
      <w:keepNext/>
      <w:numPr>
        <w:numId w:val="3"/>
      </w:numPr>
      <w:adjustRightInd w:val="0"/>
      <w:spacing w:after="240" w:line="240" w:lineRule="auto"/>
      <w:jc w:val="center"/>
      <w:outlineLvl w:val="0"/>
    </w:pPr>
    <w:rPr>
      <w:rFonts w:ascii="Times New Roman" w:eastAsia="STZhongsong" w:hAnsi="Times New Roman" w:cs="Times New Roman"/>
      <w:b/>
      <w:caps/>
      <w:szCs w:val="20"/>
      <w:lang w:val="en-GB" w:eastAsia="zh-CN"/>
    </w:rPr>
  </w:style>
  <w:style w:type="paragraph" w:customStyle="1" w:styleId="SchPart">
    <w:name w:val="SchPart"/>
    <w:basedOn w:val="Normln"/>
    <w:next w:val="Normln"/>
    <w:uiPriority w:val="99"/>
    <w:rsid w:val="003A07D5"/>
    <w:pPr>
      <w:keepNext/>
      <w:numPr>
        <w:ilvl w:val="1"/>
        <w:numId w:val="3"/>
      </w:numPr>
      <w:adjustRightInd w:val="0"/>
      <w:spacing w:after="240" w:line="240" w:lineRule="auto"/>
      <w:jc w:val="center"/>
      <w:outlineLvl w:val="1"/>
    </w:pPr>
    <w:rPr>
      <w:rFonts w:ascii="Times New Roman" w:eastAsia="STZhongsong" w:hAnsi="Times New Roman" w:cs="Times New Roman"/>
      <w:b/>
      <w:szCs w:val="20"/>
      <w:lang w:val="en-GB" w:eastAsia="zh-CN"/>
    </w:rPr>
  </w:style>
  <w:style w:type="paragraph" w:customStyle="1" w:styleId="SchSection">
    <w:name w:val="SchSection"/>
    <w:basedOn w:val="Normln"/>
    <w:next w:val="Normln"/>
    <w:uiPriority w:val="99"/>
    <w:rsid w:val="003A07D5"/>
    <w:pPr>
      <w:keepNext/>
      <w:numPr>
        <w:ilvl w:val="2"/>
        <w:numId w:val="3"/>
      </w:numPr>
      <w:adjustRightInd w:val="0"/>
      <w:spacing w:after="240" w:line="240" w:lineRule="auto"/>
      <w:jc w:val="center"/>
      <w:outlineLvl w:val="2"/>
    </w:pPr>
    <w:rPr>
      <w:rFonts w:ascii="Times New Roman" w:eastAsia="STZhongsong" w:hAnsi="Times New Roman" w:cs="Times New Roman"/>
      <w:b/>
      <w:szCs w:val="20"/>
      <w:lang w:val="en-GB" w:eastAsia="zh-CN"/>
    </w:rPr>
  </w:style>
  <w:style w:type="paragraph" w:customStyle="1" w:styleId="Table-Text">
    <w:name w:val="Table - Text"/>
    <w:basedOn w:val="Normln"/>
    <w:rsid w:val="003A07D5"/>
    <w:pPr>
      <w:adjustRightInd w:val="0"/>
      <w:spacing w:before="120" w:after="120" w:line="240" w:lineRule="auto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Obsah5">
    <w:name w:val="toc 5"/>
    <w:basedOn w:val="Normln"/>
    <w:next w:val="Normln"/>
    <w:autoRedefine/>
    <w:uiPriority w:val="99"/>
    <w:rsid w:val="003456F5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929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29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C77B3C"/>
    <w:rPr>
      <w:rFonts w:ascii="Times New Roman" w:eastAsia="Times New Roman" w:hAnsi="Times New Roman" w:cs="Arial"/>
      <w:b/>
      <w:bCs/>
      <w:caps/>
      <w:kern w:val="32"/>
      <w:szCs w:val="32"/>
      <w:lang w:val="en-US"/>
    </w:rPr>
  </w:style>
  <w:style w:type="paragraph" w:customStyle="1" w:styleId="Clanek11">
    <w:name w:val="Clanek 1.1"/>
    <w:basedOn w:val="Nadpis2"/>
    <w:link w:val="Clanek11Char"/>
    <w:qFormat/>
    <w:rsid w:val="00C77B3C"/>
    <w:pPr>
      <w:keepNext w:val="0"/>
      <w:keepLines w:val="0"/>
      <w:widowControl w:val="0"/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C77B3C"/>
    <w:pPr>
      <w:keepLines/>
      <w:widowControl w:val="0"/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C77B3C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Clanek11Char">
    <w:name w:val="Clanek 1.1 Char"/>
    <w:link w:val="Clanek11"/>
    <w:locked/>
    <w:rsid w:val="00C77B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7B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qFormat/>
    <w:rsid w:val="00C77B3C"/>
    <w:pPr>
      <w:keepNext/>
      <w:numPr>
        <w:numId w:val="4"/>
      </w:numPr>
      <w:spacing w:before="240" w:after="0" w:line="240" w:lineRule="auto"/>
      <w:outlineLvl w:val="0"/>
    </w:pPr>
    <w:rPr>
      <w:rFonts w:ascii="Times New Roman" w:eastAsia="Times New Roman" w:hAnsi="Times New Roman" w:cs="Arial"/>
      <w:b/>
      <w:bCs/>
      <w:caps/>
      <w:kern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7B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unhideWhenUsed/>
    <w:rsid w:val="005C18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1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18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B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767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767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76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D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1-slovannadpis">
    <w:name w:val="Úroveň 1 - číslovaný nadpis"/>
    <w:basedOn w:val="Odstavecseseznamem"/>
    <w:next w:val="Normln"/>
    <w:link w:val="rove1-slovannadpisCharChar"/>
    <w:qFormat/>
    <w:rsid w:val="00B66F99"/>
    <w:pPr>
      <w:keepNext/>
      <w:numPr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b/>
      <w:caps/>
      <w:sz w:val="21"/>
      <w:szCs w:val="24"/>
      <w:lang w:eastAsia="cs-CZ"/>
    </w:rPr>
  </w:style>
  <w:style w:type="character" w:customStyle="1" w:styleId="rove1-slovannadpisCharChar">
    <w:name w:val="Úroveň 1 - číslovaný nadpis Char Char"/>
    <w:link w:val="rove1-slovannadpis"/>
    <w:rsid w:val="00B66F99"/>
    <w:rPr>
      <w:rFonts w:ascii="Arial" w:eastAsia="Times New Roman" w:hAnsi="Arial" w:cs="Times New Roman"/>
      <w:b/>
      <w:caps/>
      <w:sz w:val="21"/>
      <w:szCs w:val="24"/>
      <w:lang w:eastAsia="cs-CZ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B66F99"/>
    <w:pPr>
      <w:numPr>
        <w:ilvl w:val="1"/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rove2-slovantextChar">
    <w:name w:val="Úroveň 2 - číslovaný text Char"/>
    <w:link w:val="rove2-slovantext"/>
    <w:rsid w:val="00B66F99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3-slovantext">
    <w:name w:val="Úroveň 3 - číslovaný text"/>
    <w:basedOn w:val="Odstavecseseznamem"/>
    <w:qFormat/>
    <w:rsid w:val="00B66F99"/>
    <w:pPr>
      <w:numPr>
        <w:ilvl w:val="2"/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link w:val="rove4-slovantextChar"/>
    <w:qFormat/>
    <w:rsid w:val="00B66F99"/>
    <w:pPr>
      <w:numPr>
        <w:ilvl w:val="3"/>
        <w:numId w:val="1"/>
      </w:numPr>
      <w:spacing w:after="12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rove4-slovantextChar">
    <w:name w:val="Úroveň 4 - číslovaný text Char"/>
    <w:link w:val="rove4-slovantext"/>
    <w:rsid w:val="00B66F99"/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Ploha">
    <w:name w:val="Příloha"/>
    <w:basedOn w:val="Normln"/>
    <w:link w:val="PlohaChar"/>
    <w:uiPriority w:val="1"/>
    <w:qFormat/>
    <w:rsid w:val="00B66F99"/>
    <w:pPr>
      <w:spacing w:after="210" w:line="300" w:lineRule="auto"/>
      <w:contextualSpacing/>
      <w:jc w:val="center"/>
    </w:pPr>
    <w:rPr>
      <w:rFonts w:ascii="Arial" w:eastAsia="Times New Roman" w:hAnsi="Arial" w:cs="Times New Roman"/>
      <w:b/>
      <w:sz w:val="21"/>
      <w:szCs w:val="24"/>
      <w:lang w:eastAsia="cs-CZ"/>
    </w:rPr>
  </w:style>
  <w:style w:type="character" w:customStyle="1" w:styleId="PlohaChar">
    <w:name w:val="Příloha Char"/>
    <w:link w:val="Ploha"/>
    <w:uiPriority w:val="1"/>
    <w:rsid w:val="00B66F99"/>
    <w:rPr>
      <w:rFonts w:ascii="Arial" w:eastAsia="Times New Roman" w:hAnsi="Arial" w:cs="Times New Roman"/>
      <w:b/>
      <w:sz w:val="21"/>
      <w:szCs w:val="24"/>
      <w:lang w:eastAsia="cs-CZ"/>
    </w:rPr>
  </w:style>
  <w:style w:type="paragraph" w:customStyle="1" w:styleId="rove5-slovantext">
    <w:name w:val="Úroveň 5 - číslovaný text"/>
    <w:basedOn w:val="Odstavecseseznamem"/>
    <w:qFormat/>
    <w:rsid w:val="00B66F99"/>
    <w:pPr>
      <w:numPr>
        <w:ilvl w:val="4"/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03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03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03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D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327"/>
  </w:style>
  <w:style w:type="paragraph" w:styleId="Zpat">
    <w:name w:val="footer"/>
    <w:basedOn w:val="Normln"/>
    <w:link w:val="ZpatChar"/>
    <w:uiPriority w:val="99"/>
    <w:unhideWhenUsed/>
    <w:rsid w:val="005D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327"/>
  </w:style>
  <w:style w:type="paragraph" w:customStyle="1" w:styleId="SchHead">
    <w:name w:val="SchHead"/>
    <w:basedOn w:val="Normln"/>
    <w:next w:val="SchPart"/>
    <w:uiPriority w:val="99"/>
    <w:rsid w:val="003A07D5"/>
    <w:pPr>
      <w:keepNext/>
      <w:numPr>
        <w:numId w:val="3"/>
      </w:numPr>
      <w:adjustRightInd w:val="0"/>
      <w:spacing w:after="240" w:line="240" w:lineRule="auto"/>
      <w:jc w:val="center"/>
      <w:outlineLvl w:val="0"/>
    </w:pPr>
    <w:rPr>
      <w:rFonts w:ascii="Times New Roman" w:eastAsia="STZhongsong" w:hAnsi="Times New Roman" w:cs="Times New Roman"/>
      <w:b/>
      <w:caps/>
      <w:szCs w:val="20"/>
      <w:lang w:val="en-GB" w:eastAsia="zh-CN"/>
    </w:rPr>
  </w:style>
  <w:style w:type="paragraph" w:customStyle="1" w:styleId="SchPart">
    <w:name w:val="SchPart"/>
    <w:basedOn w:val="Normln"/>
    <w:next w:val="Normln"/>
    <w:uiPriority w:val="99"/>
    <w:rsid w:val="003A07D5"/>
    <w:pPr>
      <w:keepNext/>
      <w:numPr>
        <w:ilvl w:val="1"/>
        <w:numId w:val="3"/>
      </w:numPr>
      <w:adjustRightInd w:val="0"/>
      <w:spacing w:after="240" w:line="240" w:lineRule="auto"/>
      <w:jc w:val="center"/>
      <w:outlineLvl w:val="1"/>
    </w:pPr>
    <w:rPr>
      <w:rFonts w:ascii="Times New Roman" w:eastAsia="STZhongsong" w:hAnsi="Times New Roman" w:cs="Times New Roman"/>
      <w:b/>
      <w:szCs w:val="20"/>
      <w:lang w:val="en-GB" w:eastAsia="zh-CN"/>
    </w:rPr>
  </w:style>
  <w:style w:type="paragraph" w:customStyle="1" w:styleId="SchSection">
    <w:name w:val="SchSection"/>
    <w:basedOn w:val="Normln"/>
    <w:next w:val="Normln"/>
    <w:uiPriority w:val="99"/>
    <w:rsid w:val="003A07D5"/>
    <w:pPr>
      <w:keepNext/>
      <w:numPr>
        <w:ilvl w:val="2"/>
        <w:numId w:val="3"/>
      </w:numPr>
      <w:adjustRightInd w:val="0"/>
      <w:spacing w:after="240" w:line="240" w:lineRule="auto"/>
      <w:jc w:val="center"/>
      <w:outlineLvl w:val="2"/>
    </w:pPr>
    <w:rPr>
      <w:rFonts w:ascii="Times New Roman" w:eastAsia="STZhongsong" w:hAnsi="Times New Roman" w:cs="Times New Roman"/>
      <w:b/>
      <w:szCs w:val="20"/>
      <w:lang w:val="en-GB" w:eastAsia="zh-CN"/>
    </w:rPr>
  </w:style>
  <w:style w:type="paragraph" w:customStyle="1" w:styleId="Table-Text">
    <w:name w:val="Table - Text"/>
    <w:basedOn w:val="Normln"/>
    <w:rsid w:val="003A07D5"/>
    <w:pPr>
      <w:adjustRightInd w:val="0"/>
      <w:spacing w:before="120" w:after="120" w:line="240" w:lineRule="auto"/>
    </w:pPr>
    <w:rPr>
      <w:rFonts w:ascii="Times New Roman" w:eastAsia="STZhongsong" w:hAnsi="Times New Roman" w:cs="Times New Roman"/>
      <w:szCs w:val="20"/>
      <w:lang w:val="en-GB" w:eastAsia="zh-CN"/>
    </w:rPr>
  </w:style>
  <w:style w:type="paragraph" w:styleId="Obsah5">
    <w:name w:val="toc 5"/>
    <w:basedOn w:val="Normln"/>
    <w:next w:val="Normln"/>
    <w:autoRedefine/>
    <w:uiPriority w:val="99"/>
    <w:rsid w:val="003456F5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929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297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C77B3C"/>
    <w:rPr>
      <w:rFonts w:ascii="Times New Roman" w:eastAsia="Times New Roman" w:hAnsi="Times New Roman" w:cs="Arial"/>
      <w:b/>
      <w:bCs/>
      <w:caps/>
      <w:kern w:val="32"/>
      <w:szCs w:val="32"/>
      <w:lang w:val="en-US"/>
    </w:rPr>
  </w:style>
  <w:style w:type="paragraph" w:customStyle="1" w:styleId="Clanek11">
    <w:name w:val="Clanek 1.1"/>
    <w:basedOn w:val="Nadpis2"/>
    <w:link w:val="Clanek11Char"/>
    <w:qFormat/>
    <w:rsid w:val="00C77B3C"/>
    <w:pPr>
      <w:keepNext w:val="0"/>
      <w:keepLines w:val="0"/>
      <w:widowControl w:val="0"/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C77B3C"/>
    <w:pPr>
      <w:keepLines/>
      <w:widowControl w:val="0"/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C77B3C"/>
    <w:pPr>
      <w:keepNext/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Clanek11Char">
    <w:name w:val="Clanek 1.1 Char"/>
    <w:link w:val="Clanek11"/>
    <w:locked/>
    <w:rsid w:val="00C77B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7B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8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184C-9D4E-4CCC-A62B-AE585F40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DHPLEGAL</dc:creator>
  <cp:lastModifiedBy>Pavla Feinermannová</cp:lastModifiedBy>
  <cp:revision>2</cp:revision>
  <cp:lastPrinted>2018-05-16T13:45:00Z</cp:lastPrinted>
  <dcterms:created xsi:type="dcterms:W3CDTF">2018-05-22T07:06:00Z</dcterms:created>
  <dcterms:modified xsi:type="dcterms:W3CDTF">2018-05-22T07:06:00Z</dcterms:modified>
</cp:coreProperties>
</file>